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6D114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085FE8CD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6272AF9A" w14:textId="30250FC0" w:rsidR="00B55A24" w:rsidRDefault="007A41A7" w:rsidP="00D761DD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SVEUČILIŠT</w:t>
      </w:r>
      <w:r w:rsidR="00A81F0E">
        <w:rPr>
          <w:rFonts w:cs="Calibri"/>
          <w:b/>
          <w:bCs/>
          <w:sz w:val="24"/>
          <w:szCs w:val="24"/>
        </w:rPr>
        <w:t xml:space="preserve">E U ZAGREBU </w:t>
      </w:r>
      <w:r w:rsidR="00A41B8D">
        <w:rPr>
          <w:rFonts w:cs="Calibri"/>
          <w:b/>
          <w:bCs/>
          <w:sz w:val="24"/>
          <w:szCs w:val="24"/>
        </w:rPr>
        <w:t>FILOZOFSKI FAKULTET</w:t>
      </w:r>
    </w:p>
    <w:p w14:paraId="18DA0089" w14:textId="77777777" w:rsidR="00D761DD" w:rsidRDefault="00D761DD" w:rsidP="00D761DD">
      <w:pPr>
        <w:rPr>
          <w:rFonts w:cs="Calibri"/>
          <w:b/>
          <w:bCs/>
          <w:sz w:val="24"/>
          <w:szCs w:val="24"/>
        </w:rPr>
      </w:pPr>
    </w:p>
    <w:p w14:paraId="64C78A73" w14:textId="7E533BB1" w:rsidR="00A81F0E" w:rsidRDefault="005F08CC" w:rsidP="00D761DD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IVANA LUČIĆA 3</w:t>
      </w:r>
    </w:p>
    <w:p w14:paraId="56174002" w14:textId="7C930FAE" w:rsidR="00A81F0E" w:rsidRDefault="00A81F0E" w:rsidP="00D761DD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10000 ZAGREB</w:t>
      </w:r>
    </w:p>
    <w:p w14:paraId="30CD7D0C" w14:textId="77777777" w:rsidR="00D761DD" w:rsidRDefault="00D761DD" w:rsidP="00D761DD">
      <w:pPr>
        <w:rPr>
          <w:rFonts w:cs="Calibri"/>
          <w:b/>
          <w:bCs/>
          <w:sz w:val="24"/>
          <w:szCs w:val="24"/>
        </w:rPr>
      </w:pPr>
    </w:p>
    <w:p w14:paraId="54FF6B96" w14:textId="5643127F" w:rsidR="00A81F0E" w:rsidRDefault="00A81F0E" w:rsidP="00D761DD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OIB:</w:t>
      </w:r>
      <w:r w:rsidR="005F08CC">
        <w:rPr>
          <w:rFonts w:cs="Calibri"/>
          <w:b/>
          <w:bCs/>
          <w:sz w:val="24"/>
          <w:szCs w:val="24"/>
        </w:rPr>
        <w:t xml:space="preserve"> 90633715804</w:t>
      </w:r>
    </w:p>
    <w:p w14:paraId="65CF31AE" w14:textId="04B42F50" w:rsidR="007A41A7" w:rsidRDefault="007A41A7" w:rsidP="00D761DD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RKP: </w:t>
      </w:r>
      <w:r w:rsidR="005F08CC">
        <w:rPr>
          <w:rFonts w:cs="Calibri"/>
          <w:b/>
          <w:bCs/>
          <w:sz w:val="24"/>
          <w:szCs w:val="24"/>
        </w:rPr>
        <w:t>1958</w:t>
      </w:r>
    </w:p>
    <w:p w14:paraId="58B1D865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39C78205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35D3BFCD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07DD26C2" w14:textId="77777777" w:rsidR="00B55A24" w:rsidRDefault="00B55A24" w:rsidP="00AA0DE8">
      <w:pPr>
        <w:rPr>
          <w:rFonts w:cs="Calibri"/>
          <w:b/>
          <w:bCs/>
          <w:sz w:val="24"/>
          <w:szCs w:val="24"/>
        </w:rPr>
      </w:pPr>
    </w:p>
    <w:p w14:paraId="213FBB2F" w14:textId="7D4B8394" w:rsidR="00B55A24" w:rsidRPr="00B55A24" w:rsidRDefault="00B55A24" w:rsidP="00823D0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55A24">
        <w:rPr>
          <w:rFonts w:ascii="Times New Roman" w:hAnsi="Times New Roman"/>
          <w:b/>
          <w:bCs/>
          <w:sz w:val="24"/>
          <w:szCs w:val="24"/>
        </w:rPr>
        <w:t>OBRAZLOŽENJE OPĆEG DIJELA FINANCIJSKOG PLANA ZA 2023.</w:t>
      </w:r>
      <w:r w:rsidR="009D6C1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55A24">
        <w:rPr>
          <w:rFonts w:ascii="Times New Roman" w:hAnsi="Times New Roman"/>
          <w:b/>
          <w:bCs/>
          <w:sz w:val="24"/>
          <w:szCs w:val="24"/>
        </w:rPr>
        <w:t>-</w:t>
      </w:r>
      <w:r w:rsidR="009D6C1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55A24">
        <w:rPr>
          <w:rFonts w:ascii="Times New Roman" w:hAnsi="Times New Roman"/>
          <w:b/>
          <w:bCs/>
          <w:sz w:val="24"/>
          <w:szCs w:val="24"/>
        </w:rPr>
        <w:t>2025. GODINU</w:t>
      </w:r>
    </w:p>
    <w:p w14:paraId="153D8A3E" w14:textId="3CC9987B" w:rsidR="00823D09" w:rsidRDefault="00823D09" w:rsidP="00823D09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1CEB6F71" w14:textId="77777777" w:rsidR="00E22850" w:rsidRDefault="00E22850" w:rsidP="00823D09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1CBD7326" w14:textId="77777777" w:rsidR="00AA7A2A" w:rsidRDefault="00AA7A2A" w:rsidP="00823D09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01B495AB" w14:textId="7F19A0DF" w:rsidR="00B55A24" w:rsidRDefault="00B55A24" w:rsidP="00823D09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PRIHODI I PRIMICI</w:t>
      </w:r>
    </w:p>
    <w:p w14:paraId="07DE6876" w14:textId="77777777" w:rsidR="00B55A24" w:rsidRDefault="00B55A24" w:rsidP="00B55A24">
      <w:pPr>
        <w:rPr>
          <w:rFonts w:ascii="Times New Roman" w:hAnsi="Times New Roman"/>
          <w:b/>
          <w:bCs/>
          <w:sz w:val="24"/>
          <w:szCs w:val="24"/>
        </w:rPr>
      </w:pPr>
    </w:p>
    <w:p w14:paraId="0D53BF9A" w14:textId="64B33C32" w:rsidR="00B764ED" w:rsidRDefault="00B55A24" w:rsidP="000840B1">
      <w:pPr>
        <w:jc w:val="both"/>
        <w:rPr>
          <w:rFonts w:ascii="Times New Roman" w:hAnsi="Times New Roman"/>
          <w:bCs/>
          <w:sz w:val="24"/>
          <w:szCs w:val="24"/>
        </w:rPr>
      </w:pPr>
      <w:r w:rsidRPr="00B55A24">
        <w:rPr>
          <w:rFonts w:ascii="Times New Roman" w:hAnsi="Times New Roman"/>
          <w:bCs/>
          <w:sz w:val="24"/>
          <w:szCs w:val="24"/>
        </w:rPr>
        <w:t xml:space="preserve">Ukupno planirani prihodi  za 2023. godinu iznose </w:t>
      </w:r>
      <w:r w:rsidR="004776E8">
        <w:rPr>
          <w:rFonts w:ascii="Times New Roman" w:hAnsi="Times New Roman"/>
          <w:bCs/>
          <w:sz w:val="24"/>
          <w:szCs w:val="24"/>
        </w:rPr>
        <w:t>2</w:t>
      </w:r>
      <w:r w:rsidR="009879B7">
        <w:rPr>
          <w:rFonts w:ascii="Times New Roman" w:hAnsi="Times New Roman"/>
          <w:bCs/>
          <w:sz w:val="24"/>
          <w:szCs w:val="24"/>
        </w:rPr>
        <w:t>8.927.183</w:t>
      </w:r>
      <w:r>
        <w:rPr>
          <w:rFonts w:ascii="Times New Roman" w:hAnsi="Times New Roman"/>
          <w:bCs/>
          <w:sz w:val="24"/>
          <w:szCs w:val="24"/>
        </w:rPr>
        <w:t xml:space="preserve"> eura.</w:t>
      </w:r>
      <w:r w:rsidR="00CA2F47">
        <w:rPr>
          <w:rFonts w:ascii="Times New Roman" w:hAnsi="Times New Roman"/>
          <w:bCs/>
          <w:sz w:val="24"/>
          <w:szCs w:val="24"/>
        </w:rPr>
        <w:t xml:space="preserve"> Najveći dio prihoda</w:t>
      </w:r>
      <w:r w:rsidR="00B710EF">
        <w:rPr>
          <w:rFonts w:ascii="Times New Roman" w:hAnsi="Times New Roman"/>
          <w:bCs/>
          <w:sz w:val="24"/>
          <w:szCs w:val="24"/>
        </w:rPr>
        <w:t xml:space="preserve"> u 2023. godini </w:t>
      </w:r>
      <w:r w:rsidR="00CA2F47">
        <w:rPr>
          <w:rFonts w:ascii="Times New Roman" w:hAnsi="Times New Roman"/>
          <w:bCs/>
          <w:sz w:val="24"/>
          <w:szCs w:val="24"/>
        </w:rPr>
        <w:t>odnosi se na izvor</w:t>
      </w:r>
      <w:r w:rsidR="007104D7">
        <w:rPr>
          <w:rFonts w:ascii="Times New Roman" w:hAnsi="Times New Roman"/>
          <w:bCs/>
          <w:sz w:val="24"/>
          <w:szCs w:val="24"/>
        </w:rPr>
        <w:t xml:space="preserve"> 11 Opći prihodi i primici</w:t>
      </w:r>
      <w:r w:rsidR="00B24942">
        <w:rPr>
          <w:rFonts w:ascii="Times New Roman" w:hAnsi="Times New Roman"/>
          <w:bCs/>
          <w:sz w:val="24"/>
          <w:szCs w:val="24"/>
        </w:rPr>
        <w:t xml:space="preserve"> i iznos</w:t>
      </w:r>
      <w:r w:rsidR="00A93700">
        <w:rPr>
          <w:rFonts w:ascii="Times New Roman" w:hAnsi="Times New Roman"/>
          <w:bCs/>
          <w:sz w:val="24"/>
          <w:szCs w:val="24"/>
        </w:rPr>
        <w:t>e</w:t>
      </w:r>
      <w:r w:rsidR="00B24942">
        <w:rPr>
          <w:rFonts w:ascii="Times New Roman" w:hAnsi="Times New Roman"/>
          <w:bCs/>
          <w:sz w:val="24"/>
          <w:szCs w:val="24"/>
        </w:rPr>
        <w:t xml:space="preserve"> </w:t>
      </w:r>
      <w:r w:rsidR="00437F13">
        <w:rPr>
          <w:rFonts w:ascii="Times New Roman" w:hAnsi="Times New Roman"/>
          <w:bCs/>
          <w:sz w:val="24"/>
          <w:szCs w:val="24"/>
        </w:rPr>
        <w:t>2</w:t>
      </w:r>
      <w:r w:rsidR="00450695">
        <w:rPr>
          <w:rFonts w:ascii="Times New Roman" w:hAnsi="Times New Roman"/>
          <w:bCs/>
          <w:sz w:val="24"/>
          <w:szCs w:val="24"/>
        </w:rPr>
        <w:t>5.673.</w:t>
      </w:r>
      <w:r w:rsidR="00DB46EE">
        <w:rPr>
          <w:rFonts w:ascii="Times New Roman" w:hAnsi="Times New Roman"/>
          <w:bCs/>
          <w:sz w:val="24"/>
          <w:szCs w:val="24"/>
        </w:rPr>
        <w:t>671</w:t>
      </w:r>
      <w:r w:rsidR="00437F13">
        <w:rPr>
          <w:rFonts w:ascii="Times New Roman" w:hAnsi="Times New Roman"/>
          <w:bCs/>
          <w:sz w:val="24"/>
          <w:szCs w:val="24"/>
        </w:rPr>
        <w:t xml:space="preserve"> </w:t>
      </w:r>
      <w:r w:rsidR="001F66BE">
        <w:rPr>
          <w:rFonts w:ascii="Times New Roman" w:hAnsi="Times New Roman"/>
          <w:bCs/>
          <w:sz w:val="24"/>
          <w:szCs w:val="24"/>
        </w:rPr>
        <w:t>eura</w:t>
      </w:r>
      <w:r w:rsidR="00425EAD">
        <w:rPr>
          <w:rFonts w:ascii="Times New Roman" w:hAnsi="Times New Roman"/>
          <w:bCs/>
          <w:sz w:val="24"/>
          <w:szCs w:val="24"/>
        </w:rPr>
        <w:t xml:space="preserve"> čime se financira </w:t>
      </w:r>
      <w:r w:rsidR="00977B4C">
        <w:rPr>
          <w:rFonts w:ascii="Times New Roman" w:hAnsi="Times New Roman"/>
          <w:bCs/>
          <w:sz w:val="24"/>
          <w:szCs w:val="24"/>
        </w:rPr>
        <w:t xml:space="preserve">nastavna </w:t>
      </w:r>
      <w:r w:rsidR="00030BA9">
        <w:rPr>
          <w:rFonts w:ascii="Times New Roman" w:hAnsi="Times New Roman"/>
          <w:bCs/>
          <w:sz w:val="24"/>
          <w:szCs w:val="24"/>
        </w:rPr>
        <w:t xml:space="preserve">i </w:t>
      </w:r>
      <w:r w:rsidR="00B02C14">
        <w:rPr>
          <w:rFonts w:ascii="Times New Roman" w:hAnsi="Times New Roman"/>
          <w:bCs/>
          <w:sz w:val="24"/>
          <w:szCs w:val="24"/>
        </w:rPr>
        <w:t>istraživačka djelatnost</w:t>
      </w:r>
      <w:r w:rsidR="002F2AB4">
        <w:rPr>
          <w:rFonts w:ascii="Times New Roman" w:hAnsi="Times New Roman"/>
          <w:bCs/>
          <w:sz w:val="24"/>
          <w:szCs w:val="24"/>
        </w:rPr>
        <w:t xml:space="preserve"> te stručni rad. </w:t>
      </w:r>
      <w:r w:rsidR="0021429A">
        <w:rPr>
          <w:rFonts w:ascii="Times New Roman" w:hAnsi="Times New Roman"/>
          <w:bCs/>
          <w:sz w:val="24"/>
          <w:szCs w:val="24"/>
        </w:rPr>
        <w:t xml:space="preserve">Ovi prihodi </w:t>
      </w:r>
      <w:r w:rsidR="0049738F">
        <w:rPr>
          <w:rFonts w:ascii="Times New Roman" w:hAnsi="Times New Roman"/>
          <w:bCs/>
          <w:sz w:val="24"/>
          <w:szCs w:val="24"/>
        </w:rPr>
        <w:t xml:space="preserve">u 2024. godini </w:t>
      </w:r>
      <w:r w:rsidR="00C11CAD">
        <w:rPr>
          <w:rFonts w:ascii="Times New Roman" w:hAnsi="Times New Roman"/>
          <w:bCs/>
          <w:sz w:val="24"/>
          <w:szCs w:val="24"/>
        </w:rPr>
        <w:t>iznose 25.</w:t>
      </w:r>
      <w:r w:rsidR="000A181F">
        <w:rPr>
          <w:rFonts w:ascii="Times New Roman" w:hAnsi="Times New Roman"/>
          <w:bCs/>
          <w:sz w:val="24"/>
          <w:szCs w:val="24"/>
        </w:rPr>
        <w:t xml:space="preserve">786.613 eura, a u 2025. </w:t>
      </w:r>
      <w:r w:rsidR="006D1F37">
        <w:rPr>
          <w:rFonts w:ascii="Times New Roman" w:hAnsi="Times New Roman"/>
          <w:bCs/>
          <w:sz w:val="24"/>
          <w:szCs w:val="24"/>
        </w:rPr>
        <w:t>25.900.132 eura</w:t>
      </w:r>
      <w:r w:rsidR="00702D47">
        <w:rPr>
          <w:rFonts w:ascii="Times New Roman" w:hAnsi="Times New Roman"/>
          <w:bCs/>
          <w:sz w:val="24"/>
          <w:szCs w:val="24"/>
        </w:rPr>
        <w:t xml:space="preserve">. </w:t>
      </w:r>
      <w:r w:rsidR="00CA2F47">
        <w:rPr>
          <w:rFonts w:ascii="Times New Roman" w:hAnsi="Times New Roman"/>
          <w:bCs/>
          <w:sz w:val="24"/>
          <w:szCs w:val="24"/>
        </w:rPr>
        <w:t xml:space="preserve">Na izvoru 11 prihodi </w:t>
      </w:r>
      <w:r w:rsidR="0031646C">
        <w:rPr>
          <w:rFonts w:ascii="Times New Roman" w:hAnsi="Times New Roman"/>
          <w:bCs/>
          <w:sz w:val="24"/>
          <w:szCs w:val="24"/>
        </w:rPr>
        <w:t xml:space="preserve">su </w:t>
      </w:r>
      <w:r w:rsidR="00FA5EE9">
        <w:rPr>
          <w:rFonts w:ascii="Times New Roman" w:hAnsi="Times New Roman"/>
          <w:bCs/>
          <w:sz w:val="24"/>
          <w:szCs w:val="24"/>
        </w:rPr>
        <w:t>utvrđen</w:t>
      </w:r>
      <w:r w:rsidR="00626273">
        <w:rPr>
          <w:rFonts w:ascii="Times New Roman" w:hAnsi="Times New Roman"/>
          <w:bCs/>
          <w:sz w:val="24"/>
          <w:szCs w:val="24"/>
        </w:rPr>
        <w:t>i</w:t>
      </w:r>
      <w:r w:rsidR="00FA5EE9">
        <w:rPr>
          <w:rFonts w:ascii="Times New Roman" w:hAnsi="Times New Roman"/>
          <w:bCs/>
          <w:sz w:val="24"/>
          <w:szCs w:val="24"/>
        </w:rPr>
        <w:t xml:space="preserve"> na temelju</w:t>
      </w:r>
      <w:r w:rsidR="00BE1159">
        <w:rPr>
          <w:rFonts w:ascii="Times New Roman" w:hAnsi="Times New Roman"/>
          <w:bCs/>
          <w:sz w:val="24"/>
          <w:szCs w:val="24"/>
        </w:rPr>
        <w:t xml:space="preserve"> Sveučilišnih limita</w:t>
      </w:r>
      <w:r w:rsidR="00E918DE">
        <w:rPr>
          <w:rFonts w:ascii="Times New Roman" w:hAnsi="Times New Roman"/>
          <w:bCs/>
          <w:sz w:val="24"/>
          <w:szCs w:val="24"/>
        </w:rPr>
        <w:t xml:space="preserve">, </w:t>
      </w:r>
      <w:r w:rsidR="0096374C">
        <w:rPr>
          <w:rFonts w:ascii="Times New Roman" w:hAnsi="Times New Roman"/>
          <w:bCs/>
          <w:sz w:val="24"/>
          <w:szCs w:val="24"/>
        </w:rPr>
        <w:t>usklađenosti sa prijedlogom resornog ministarstva</w:t>
      </w:r>
      <w:r w:rsidR="00E918DE">
        <w:rPr>
          <w:rFonts w:ascii="Times New Roman" w:hAnsi="Times New Roman"/>
          <w:bCs/>
          <w:sz w:val="24"/>
          <w:szCs w:val="24"/>
        </w:rPr>
        <w:t xml:space="preserve"> i </w:t>
      </w:r>
      <w:r w:rsidR="009F5581">
        <w:rPr>
          <w:rFonts w:ascii="Times New Roman" w:hAnsi="Times New Roman"/>
          <w:bCs/>
          <w:sz w:val="24"/>
          <w:szCs w:val="24"/>
        </w:rPr>
        <w:t xml:space="preserve">s konačno </w:t>
      </w:r>
      <w:r w:rsidR="00B764ED">
        <w:rPr>
          <w:rFonts w:ascii="Times New Roman" w:hAnsi="Times New Roman"/>
          <w:bCs/>
          <w:sz w:val="24"/>
          <w:szCs w:val="24"/>
        </w:rPr>
        <w:t xml:space="preserve">usvojenim Državnim proračunom. </w:t>
      </w:r>
    </w:p>
    <w:p w14:paraId="7BDF662C" w14:textId="654FCBE7" w:rsidR="00FA5EE9" w:rsidRDefault="00BD2EC5" w:rsidP="000840B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Kod r</w:t>
      </w:r>
      <w:r w:rsidR="002C2FF9">
        <w:rPr>
          <w:rFonts w:ascii="Times New Roman" w:hAnsi="Times New Roman"/>
          <w:bCs/>
          <w:sz w:val="24"/>
          <w:szCs w:val="24"/>
        </w:rPr>
        <w:t>edovn</w:t>
      </w:r>
      <w:r w:rsidR="00886531">
        <w:rPr>
          <w:rFonts w:ascii="Times New Roman" w:hAnsi="Times New Roman"/>
          <w:bCs/>
          <w:sz w:val="24"/>
          <w:szCs w:val="24"/>
        </w:rPr>
        <w:t>e</w:t>
      </w:r>
      <w:r w:rsidR="002C2FF9">
        <w:rPr>
          <w:rFonts w:ascii="Times New Roman" w:hAnsi="Times New Roman"/>
          <w:bCs/>
          <w:sz w:val="24"/>
          <w:szCs w:val="24"/>
        </w:rPr>
        <w:t xml:space="preserve"> </w:t>
      </w:r>
      <w:r w:rsidR="0049319C">
        <w:rPr>
          <w:rFonts w:ascii="Times New Roman" w:hAnsi="Times New Roman"/>
          <w:bCs/>
          <w:sz w:val="24"/>
          <w:szCs w:val="24"/>
        </w:rPr>
        <w:t>djelatn</w:t>
      </w:r>
      <w:r>
        <w:rPr>
          <w:rFonts w:ascii="Times New Roman" w:hAnsi="Times New Roman"/>
          <w:bCs/>
          <w:sz w:val="24"/>
          <w:szCs w:val="24"/>
        </w:rPr>
        <w:t>osti planirane su plaće</w:t>
      </w:r>
      <w:r w:rsidR="008E1639">
        <w:rPr>
          <w:rFonts w:ascii="Times New Roman" w:hAnsi="Times New Roman"/>
          <w:bCs/>
          <w:sz w:val="24"/>
          <w:szCs w:val="24"/>
        </w:rPr>
        <w:t xml:space="preserve"> i</w:t>
      </w:r>
      <w:r>
        <w:rPr>
          <w:rFonts w:ascii="Times New Roman" w:hAnsi="Times New Roman"/>
          <w:bCs/>
          <w:sz w:val="24"/>
          <w:szCs w:val="24"/>
        </w:rPr>
        <w:t xml:space="preserve"> mat</w:t>
      </w:r>
      <w:r w:rsidR="008E1639">
        <w:rPr>
          <w:rFonts w:ascii="Times New Roman" w:hAnsi="Times New Roman"/>
          <w:bCs/>
          <w:sz w:val="24"/>
          <w:szCs w:val="24"/>
        </w:rPr>
        <w:t>e</w:t>
      </w:r>
      <w:r>
        <w:rPr>
          <w:rFonts w:ascii="Times New Roman" w:hAnsi="Times New Roman"/>
          <w:bCs/>
          <w:sz w:val="24"/>
          <w:szCs w:val="24"/>
        </w:rPr>
        <w:t>rij</w:t>
      </w:r>
      <w:r w:rsidR="003520AC">
        <w:rPr>
          <w:rFonts w:ascii="Times New Roman" w:hAnsi="Times New Roman"/>
          <w:bCs/>
          <w:sz w:val="24"/>
          <w:szCs w:val="24"/>
        </w:rPr>
        <w:t>alna prava</w:t>
      </w:r>
      <w:r w:rsidR="00CD34C7">
        <w:rPr>
          <w:rFonts w:ascii="Times New Roman" w:hAnsi="Times New Roman"/>
          <w:bCs/>
          <w:sz w:val="24"/>
          <w:szCs w:val="24"/>
        </w:rPr>
        <w:t xml:space="preserve"> zaposlenika. Za plansko razdoblje</w:t>
      </w:r>
      <w:r w:rsidR="0090236E">
        <w:rPr>
          <w:rFonts w:ascii="Times New Roman" w:hAnsi="Times New Roman"/>
          <w:bCs/>
          <w:sz w:val="24"/>
          <w:szCs w:val="24"/>
        </w:rPr>
        <w:t xml:space="preserve"> 2023.</w:t>
      </w:r>
      <w:r w:rsidR="00CD34C7">
        <w:rPr>
          <w:rFonts w:ascii="Times New Roman" w:hAnsi="Times New Roman"/>
          <w:bCs/>
          <w:sz w:val="24"/>
          <w:szCs w:val="24"/>
        </w:rPr>
        <w:t xml:space="preserve"> ovaj iznos je </w:t>
      </w:r>
      <w:r w:rsidR="00895288">
        <w:rPr>
          <w:rFonts w:ascii="Times New Roman" w:hAnsi="Times New Roman"/>
          <w:bCs/>
          <w:sz w:val="24"/>
          <w:szCs w:val="24"/>
        </w:rPr>
        <w:t xml:space="preserve">23.778.651 </w:t>
      </w:r>
      <w:r w:rsidR="00530A11">
        <w:rPr>
          <w:rFonts w:ascii="Times New Roman" w:hAnsi="Times New Roman"/>
          <w:bCs/>
          <w:sz w:val="24"/>
          <w:szCs w:val="24"/>
        </w:rPr>
        <w:t>eura</w:t>
      </w:r>
      <w:r w:rsidR="00895288">
        <w:rPr>
          <w:rFonts w:ascii="Times New Roman" w:hAnsi="Times New Roman"/>
          <w:bCs/>
          <w:sz w:val="24"/>
          <w:szCs w:val="24"/>
        </w:rPr>
        <w:t xml:space="preserve">, </w:t>
      </w:r>
      <w:r w:rsidR="00C173F1">
        <w:rPr>
          <w:rFonts w:ascii="Times New Roman" w:hAnsi="Times New Roman"/>
          <w:bCs/>
          <w:sz w:val="24"/>
          <w:szCs w:val="24"/>
        </w:rPr>
        <w:t>projekciji za 2024. iznosi 23.891.593 eura</w:t>
      </w:r>
      <w:r w:rsidR="00EE4A95">
        <w:rPr>
          <w:rFonts w:ascii="Times New Roman" w:hAnsi="Times New Roman"/>
          <w:bCs/>
          <w:sz w:val="24"/>
          <w:szCs w:val="24"/>
        </w:rPr>
        <w:t>, a u projekciji za 2025. iznosi 24.005.112</w:t>
      </w:r>
      <w:r w:rsidR="008F4E9E">
        <w:rPr>
          <w:rFonts w:ascii="Times New Roman" w:hAnsi="Times New Roman"/>
          <w:bCs/>
          <w:sz w:val="24"/>
          <w:szCs w:val="24"/>
        </w:rPr>
        <w:t xml:space="preserve"> </w:t>
      </w:r>
      <w:r w:rsidR="00EE4A95">
        <w:rPr>
          <w:rFonts w:ascii="Times New Roman" w:hAnsi="Times New Roman"/>
          <w:bCs/>
          <w:sz w:val="24"/>
          <w:szCs w:val="24"/>
        </w:rPr>
        <w:t>eura</w:t>
      </w:r>
      <w:r w:rsidR="00530A11">
        <w:rPr>
          <w:rFonts w:ascii="Times New Roman" w:hAnsi="Times New Roman"/>
          <w:bCs/>
          <w:sz w:val="24"/>
          <w:szCs w:val="24"/>
        </w:rPr>
        <w:t>. Programsko financiranje</w:t>
      </w:r>
      <w:r w:rsidR="002904F7">
        <w:rPr>
          <w:rFonts w:ascii="Times New Roman" w:hAnsi="Times New Roman"/>
          <w:bCs/>
          <w:sz w:val="24"/>
          <w:szCs w:val="24"/>
        </w:rPr>
        <w:t xml:space="preserve"> obuhvaća </w:t>
      </w:r>
      <w:r w:rsidR="00886531">
        <w:rPr>
          <w:rFonts w:ascii="Times New Roman" w:hAnsi="Times New Roman"/>
          <w:bCs/>
          <w:sz w:val="24"/>
          <w:szCs w:val="24"/>
        </w:rPr>
        <w:t>subvencije participacija školarina i potpore znanosti</w:t>
      </w:r>
      <w:r w:rsidR="003A72DA">
        <w:rPr>
          <w:rFonts w:ascii="Times New Roman" w:hAnsi="Times New Roman"/>
          <w:bCs/>
          <w:sz w:val="24"/>
          <w:szCs w:val="24"/>
        </w:rPr>
        <w:t xml:space="preserve"> i </w:t>
      </w:r>
      <w:r w:rsidR="0013670A">
        <w:rPr>
          <w:rFonts w:ascii="Times New Roman" w:hAnsi="Times New Roman"/>
          <w:bCs/>
          <w:sz w:val="24"/>
          <w:szCs w:val="24"/>
        </w:rPr>
        <w:t xml:space="preserve">za 2023. godinu veće </w:t>
      </w:r>
      <w:r w:rsidR="003B7893">
        <w:rPr>
          <w:rFonts w:ascii="Times New Roman" w:hAnsi="Times New Roman"/>
          <w:bCs/>
          <w:sz w:val="24"/>
          <w:szCs w:val="24"/>
        </w:rPr>
        <w:t>je</w:t>
      </w:r>
      <w:r w:rsidR="0013670A">
        <w:rPr>
          <w:rFonts w:ascii="Times New Roman" w:hAnsi="Times New Roman"/>
          <w:bCs/>
          <w:sz w:val="24"/>
          <w:szCs w:val="24"/>
        </w:rPr>
        <w:t xml:space="preserve"> u odnosu na plan za 2022</w:t>
      </w:r>
      <w:r w:rsidR="009D56C9">
        <w:rPr>
          <w:rFonts w:ascii="Times New Roman" w:hAnsi="Times New Roman"/>
          <w:bCs/>
          <w:sz w:val="24"/>
          <w:szCs w:val="24"/>
        </w:rPr>
        <w:t>. godinu za 2</w:t>
      </w:r>
      <w:r w:rsidR="00671EB8">
        <w:rPr>
          <w:rFonts w:ascii="Times New Roman" w:hAnsi="Times New Roman"/>
          <w:bCs/>
          <w:sz w:val="24"/>
          <w:szCs w:val="24"/>
        </w:rPr>
        <w:t xml:space="preserve">,9 </w:t>
      </w:r>
      <w:r w:rsidR="009D56C9">
        <w:rPr>
          <w:rFonts w:ascii="Times New Roman" w:hAnsi="Times New Roman"/>
          <w:bCs/>
          <w:sz w:val="24"/>
          <w:szCs w:val="24"/>
        </w:rPr>
        <w:t xml:space="preserve">% </w:t>
      </w:r>
      <w:r w:rsidR="003B7893">
        <w:rPr>
          <w:rFonts w:ascii="Times New Roman" w:hAnsi="Times New Roman"/>
          <w:bCs/>
          <w:sz w:val="24"/>
          <w:szCs w:val="24"/>
        </w:rPr>
        <w:t xml:space="preserve">te iznosi </w:t>
      </w:r>
      <w:r w:rsidR="00671EB8">
        <w:rPr>
          <w:rFonts w:ascii="Times New Roman" w:hAnsi="Times New Roman"/>
          <w:bCs/>
          <w:sz w:val="24"/>
          <w:szCs w:val="24"/>
        </w:rPr>
        <w:t>1.662.826</w:t>
      </w:r>
      <w:r w:rsidR="003B7893">
        <w:rPr>
          <w:rFonts w:ascii="Times New Roman" w:hAnsi="Times New Roman"/>
          <w:bCs/>
          <w:sz w:val="24"/>
          <w:szCs w:val="24"/>
        </w:rPr>
        <w:t xml:space="preserve"> eura.</w:t>
      </w:r>
      <w:r w:rsidR="00671EB8">
        <w:rPr>
          <w:rFonts w:ascii="Times New Roman" w:hAnsi="Times New Roman"/>
          <w:bCs/>
          <w:sz w:val="24"/>
          <w:szCs w:val="24"/>
        </w:rPr>
        <w:t xml:space="preserve"> Ovaj iznos isti je i u godinama projekcije.</w:t>
      </w:r>
      <w:r w:rsidR="00AC6298">
        <w:rPr>
          <w:rFonts w:ascii="Times New Roman" w:hAnsi="Times New Roman"/>
          <w:bCs/>
          <w:sz w:val="24"/>
          <w:szCs w:val="24"/>
        </w:rPr>
        <w:t xml:space="preserve"> </w:t>
      </w:r>
      <w:r w:rsidR="000266F7">
        <w:rPr>
          <w:rFonts w:ascii="Times New Roman" w:hAnsi="Times New Roman"/>
          <w:bCs/>
          <w:sz w:val="24"/>
          <w:szCs w:val="24"/>
        </w:rPr>
        <w:t xml:space="preserve">Iz ovog izvora financiraju se i sudske presude </w:t>
      </w:r>
      <w:r w:rsidR="003D2601">
        <w:rPr>
          <w:rFonts w:ascii="Times New Roman" w:hAnsi="Times New Roman"/>
          <w:bCs/>
          <w:sz w:val="24"/>
          <w:szCs w:val="24"/>
        </w:rPr>
        <w:t xml:space="preserve">koje iznose </w:t>
      </w:r>
      <w:r w:rsidR="00CB3291">
        <w:rPr>
          <w:rFonts w:ascii="Times New Roman" w:hAnsi="Times New Roman"/>
          <w:bCs/>
          <w:sz w:val="24"/>
          <w:szCs w:val="24"/>
        </w:rPr>
        <w:t>140.245</w:t>
      </w:r>
      <w:r w:rsidR="00104782">
        <w:rPr>
          <w:rFonts w:ascii="Times New Roman" w:hAnsi="Times New Roman"/>
          <w:bCs/>
          <w:sz w:val="24"/>
          <w:szCs w:val="24"/>
        </w:rPr>
        <w:t xml:space="preserve"> eura </w:t>
      </w:r>
      <w:r w:rsidR="00CB3291">
        <w:rPr>
          <w:rFonts w:ascii="Times New Roman" w:hAnsi="Times New Roman"/>
          <w:bCs/>
          <w:sz w:val="24"/>
          <w:szCs w:val="24"/>
        </w:rPr>
        <w:t>po godini za plansko razdoblje.</w:t>
      </w:r>
      <w:r w:rsidR="00104782">
        <w:rPr>
          <w:rFonts w:ascii="Times New Roman" w:hAnsi="Times New Roman"/>
          <w:bCs/>
          <w:sz w:val="24"/>
          <w:szCs w:val="24"/>
        </w:rPr>
        <w:t xml:space="preserve"> </w:t>
      </w:r>
    </w:p>
    <w:p w14:paraId="0B6886F8" w14:textId="77777777" w:rsidR="0094668C" w:rsidRDefault="0094668C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8D3AA44" w14:textId="440E81D4" w:rsidR="003E68FF" w:rsidRDefault="00FA5EE9" w:rsidP="000840B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 izvoru 31 prihod</w:t>
      </w:r>
      <w:r w:rsidR="001555B0">
        <w:rPr>
          <w:rFonts w:ascii="Times New Roman" w:hAnsi="Times New Roman"/>
          <w:bCs/>
          <w:sz w:val="24"/>
          <w:szCs w:val="24"/>
        </w:rPr>
        <w:t xml:space="preserve">i </w:t>
      </w:r>
      <w:r w:rsidR="002D4DC4">
        <w:rPr>
          <w:rFonts w:ascii="Times New Roman" w:hAnsi="Times New Roman"/>
          <w:bCs/>
          <w:sz w:val="24"/>
          <w:szCs w:val="24"/>
        </w:rPr>
        <w:t>iznose 909.114 eura</w:t>
      </w:r>
      <w:r w:rsidR="00375D96">
        <w:rPr>
          <w:rFonts w:ascii="Times New Roman" w:hAnsi="Times New Roman"/>
          <w:bCs/>
          <w:sz w:val="24"/>
          <w:szCs w:val="24"/>
        </w:rPr>
        <w:t xml:space="preserve">. Najveći dio prihoda </w:t>
      </w:r>
      <w:r w:rsidR="00767EA4">
        <w:rPr>
          <w:rFonts w:ascii="Times New Roman" w:hAnsi="Times New Roman"/>
          <w:bCs/>
          <w:sz w:val="24"/>
          <w:szCs w:val="24"/>
        </w:rPr>
        <w:t>ostvaren je od obavljanja dopunske djelatnosti</w:t>
      </w:r>
      <w:r w:rsidR="00075D5B">
        <w:rPr>
          <w:rFonts w:ascii="Times New Roman" w:hAnsi="Times New Roman"/>
          <w:bCs/>
          <w:sz w:val="24"/>
          <w:szCs w:val="24"/>
        </w:rPr>
        <w:t xml:space="preserve">, odnosno </w:t>
      </w:r>
      <w:r w:rsidR="009E54A8">
        <w:rPr>
          <w:rFonts w:ascii="Times New Roman" w:hAnsi="Times New Roman"/>
          <w:bCs/>
          <w:sz w:val="24"/>
          <w:szCs w:val="24"/>
        </w:rPr>
        <w:t xml:space="preserve">programa cjeloživotnog </w:t>
      </w:r>
      <w:r w:rsidR="005E7A49">
        <w:rPr>
          <w:rFonts w:ascii="Times New Roman" w:hAnsi="Times New Roman"/>
          <w:bCs/>
          <w:sz w:val="24"/>
          <w:szCs w:val="24"/>
        </w:rPr>
        <w:t>obrazovanja i stalnog usavršavanja koje izvode Centar za strane jezike</w:t>
      </w:r>
      <w:r w:rsidR="003E2782">
        <w:rPr>
          <w:rFonts w:ascii="Times New Roman" w:hAnsi="Times New Roman"/>
          <w:bCs/>
          <w:sz w:val="24"/>
          <w:szCs w:val="24"/>
        </w:rPr>
        <w:t>,</w:t>
      </w:r>
      <w:r w:rsidR="005E7A49">
        <w:rPr>
          <w:rFonts w:ascii="Times New Roman" w:hAnsi="Times New Roman"/>
          <w:bCs/>
          <w:sz w:val="24"/>
          <w:szCs w:val="24"/>
        </w:rPr>
        <w:t xml:space="preserve"> </w:t>
      </w:r>
      <w:r w:rsidR="00FB4704">
        <w:rPr>
          <w:rFonts w:ascii="Times New Roman" w:hAnsi="Times New Roman"/>
          <w:bCs/>
          <w:sz w:val="24"/>
          <w:szCs w:val="24"/>
        </w:rPr>
        <w:t>Croaticum</w:t>
      </w:r>
      <w:r w:rsidR="00531E63">
        <w:rPr>
          <w:rFonts w:ascii="Times New Roman" w:hAnsi="Times New Roman"/>
          <w:bCs/>
          <w:sz w:val="24"/>
          <w:szCs w:val="24"/>
        </w:rPr>
        <w:t xml:space="preserve">a </w:t>
      </w:r>
      <w:r w:rsidR="003E2782">
        <w:rPr>
          <w:rFonts w:ascii="Times New Roman" w:hAnsi="Times New Roman"/>
          <w:bCs/>
          <w:sz w:val="24"/>
          <w:szCs w:val="24"/>
        </w:rPr>
        <w:t xml:space="preserve"> i </w:t>
      </w:r>
      <w:r w:rsidR="00634726">
        <w:rPr>
          <w:rFonts w:ascii="Times New Roman" w:hAnsi="Times New Roman"/>
          <w:bCs/>
          <w:sz w:val="24"/>
          <w:szCs w:val="24"/>
        </w:rPr>
        <w:t>Centar za obrazovanje nastav</w:t>
      </w:r>
      <w:r w:rsidR="004A41EC">
        <w:rPr>
          <w:rFonts w:ascii="Times New Roman" w:hAnsi="Times New Roman"/>
          <w:bCs/>
          <w:sz w:val="24"/>
          <w:szCs w:val="24"/>
        </w:rPr>
        <w:t>nika.</w:t>
      </w:r>
      <w:r w:rsidR="000444AB">
        <w:rPr>
          <w:rFonts w:ascii="Times New Roman" w:hAnsi="Times New Roman"/>
          <w:bCs/>
          <w:sz w:val="24"/>
          <w:szCs w:val="24"/>
        </w:rPr>
        <w:t xml:space="preserve"> </w:t>
      </w:r>
      <w:r w:rsidR="00E6303D">
        <w:rPr>
          <w:rFonts w:ascii="Times New Roman" w:hAnsi="Times New Roman"/>
          <w:bCs/>
          <w:sz w:val="24"/>
          <w:szCs w:val="24"/>
        </w:rPr>
        <w:t>Značajan dio ovih prihoda</w:t>
      </w:r>
      <w:r w:rsidR="00383D5F">
        <w:rPr>
          <w:rFonts w:ascii="Times New Roman" w:hAnsi="Times New Roman"/>
          <w:bCs/>
          <w:sz w:val="24"/>
          <w:szCs w:val="24"/>
        </w:rPr>
        <w:t xml:space="preserve"> čine</w:t>
      </w:r>
      <w:r w:rsidR="00F76BB0">
        <w:rPr>
          <w:rFonts w:ascii="Times New Roman" w:hAnsi="Times New Roman"/>
          <w:bCs/>
          <w:sz w:val="24"/>
          <w:szCs w:val="24"/>
        </w:rPr>
        <w:t xml:space="preserve"> i </w:t>
      </w:r>
      <w:r w:rsidR="00383D5F">
        <w:rPr>
          <w:rFonts w:ascii="Times New Roman" w:hAnsi="Times New Roman"/>
          <w:bCs/>
          <w:sz w:val="24"/>
          <w:szCs w:val="24"/>
        </w:rPr>
        <w:t xml:space="preserve"> školarine</w:t>
      </w:r>
      <w:r w:rsidR="00E6303D">
        <w:rPr>
          <w:rFonts w:ascii="Times New Roman" w:hAnsi="Times New Roman"/>
          <w:bCs/>
          <w:sz w:val="24"/>
          <w:szCs w:val="24"/>
        </w:rPr>
        <w:t xml:space="preserve"> o</w:t>
      </w:r>
      <w:r w:rsidR="00383D5F">
        <w:rPr>
          <w:rFonts w:ascii="Times New Roman" w:hAnsi="Times New Roman"/>
          <w:bCs/>
          <w:sz w:val="24"/>
          <w:szCs w:val="24"/>
        </w:rPr>
        <w:t>d</w:t>
      </w:r>
      <w:r w:rsidR="00225244">
        <w:rPr>
          <w:rFonts w:ascii="Times New Roman" w:hAnsi="Times New Roman"/>
          <w:bCs/>
          <w:sz w:val="24"/>
          <w:szCs w:val="24"/>
        </w:rPr>
        <w:t xml:space="preserve"> poslijediplomsk</w:t>
      </w:r>
      <w:r w:rsidR="00383D5F">
        <w:rPr>
          <w:rFonts w:ascii="Times New Roman" w:hAnsi="Times New Roman"/>
          <w:bCs/>
          <w:sz w:val="24"/>
          <w:szCs w:val="24"/>
        </w:rPr>
        <w:t>og</w:t>
      </w:r>
      <w:r w:rsidR="00225244">
        <w:rPr>
          <w:rFonts w:ascii="Times New Roman" w:hAnsi="Times New Roman"/>
          <w:bCs/>
          <w:sz w:val="24"/>
          <w:szCs w:val="24"/>
        </w:rPr>
        <w:t xml:space="preserve"> specijalističk</w:t>
      </w:r>
      <w:r w:rsidR="006001D7">
        <w:rPr>
          <w:rFonts w:ascii="Times New Roman" w:hAnsi="Times New Roman"/>
          <w:bCs/>
          <w:sz w:val="24"/>
          <w:szCs w:val="24"/>
        </w:rPr>
        <w:t>og</w:t>
      </w:r>
      <w:r w:rsidR="00225244">
        <w:rPr>
          <w:rFonts w:ascii="Times New Roman" w:hAnsi="Times New Roman"/>
          <w:bCs/>
          <w:sz w:val="24"/>
          <w:szCs w:val="24"/>
        </w:rPr>
        <w:t xml:space="preserve"> studij</w:t>
      </w:r>
      <w:r w:rsidR="006001D7">
        <w:rPr>
          <w:rFonts w:ascii="Times New Roman" w:hAnsi="Times New Roman"/>
          <w:bCs/>
          <w:sz w:val="24"/>
          <w:szCs w:val="24"/>
        </w:rPr>
        <w:t xml:space="preserve">a. </w:t>
      </w:r>
      <w:r w:rsidR="00130429">
        <w:rPr>
          <w:rFonts w:ascii="Times New Roman" w:hAnsi="Times New Roman"/>
          <w:bCs/>
          <w:sz w:val="24"/>
          <w:szCs w:val="24"/>
        </w:rPr>
        <w:t xml:space="preserve">Za </w:t>
      </w:r>
      <w:r w:rsidR="00006C3D">
        <w:rPr>
          <w:rFonts w:ascii="Times New Roman" w:hAnsi="Times New Roman"/>
          <w:bCs/>
          <w:sz w:val="24"/>
          <w:szCs w:val="24"/>
        </w:rPr>
        <w:t xml:space="preserve">naredno razdoblje planiran je isti godišnji iznos. </w:t>
      </w:r>
    </w:p>
    <w:p w14:paraId="7B978285" w14:textId="77777777" w:rsidR="0094668C" w:rsidRDefault="0094668C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9A4CFF9" w14:textId="7E7726B8" w:rsidR="003304F8" w:rsidRDefault="00FA5EE9" w:rsidP="003304F8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izvoru 43 su prihodi u iznosu </w:t>
      </w:r>
      <w:r w:rsidR="00CC013C">
        <w:rPr>
          <w:rFonts w:ascii="Times New Roman" w:hAnsi="Times New Roman"/>
          <w:bCs/>
          <w:sz w:val="24"/>
          <w:szCs w:val="24"/>
        </w:rPr>
        <w:t>1.108.682</w:t>
      </w:r>
      <w:r>
        <w:rPr>
          <w:rFonts w:ascii="Times New Roman" w:hAnsi="Times New Roman"/>
          <w:bCs/>
          <w:sz w:val="24"/>
          <w:szCs w:val="24"/>
        </w:rPr>
        <w:t xml:space="preserve"> eura</w:t>
      </w:r>
      <w:r w:rsidR="003304F8">
        <w:rPr>
          <w:rFonts w:ascii="Times New Roman" w:hAnsi="Times New Roman"/>
          <w:bCs/>
          <w:sz w:val="24"/>
          <w:szCs w:val="24"/>
        </w:rPr>
        <w:t>. N</w:t>
      </w:r>
      <w:r>
        <w:rPr>
          <w:rFonts w:ascii="Times New Roman" w:hAnsi="Times New Roman"/>
          <w:bCs/>
          <w:sz w:val="24"/>
          <w:szCs w:val="24"/>
        </w:rPr>
        <w:t>ajveći dio prihoda odnosi se na prihode</w:t>
      </w:r>
      <w:r w:rsidR="003304F8">
        <w:rPr>
          <w:rFonts w:ascii="Times New Roman" w:hAnsi="Times New Roman"/>
          <w:bCs/>
          <w:sz w:val="24"/>
          <w:szCs w:val="24"/>
        </w:rPr>
        <w:t xml:space="preserve"> od školarina za preddiplomski</w:t>
      </w:r>
      <w:r w:rsidR="00735C80">
        <w:rPr>
          <w:rFonts w:ascii="Times New Roman" w:hAnsi="Times New Roman"/>
          <w:bCs/>
          <w:sz w:val="24"/>
          <w:szCs w:val="24"/>
        </w:rPr>
        <w:t xml:space="preserve"> i </w:t>
      </w:r>
      <w:r w:rsidR="003304F8">
        <w:rPr>
          <w:rFonts w:ascii="Times New Roman" w:hAnsi="Times New Roman"/>
          <w:bCs/>
          <w:sz w:val="24"/>
          <w:szCs w:val="24"/>
        </w:rPr>
        <w:t>diplomsk</w:t>
      </w:r>
      <w:r w:rsidR="00735C80">
        <w:rPr>
          <w:rFonts w:ascii="Times New Roman" w:hAnsi="Times New Roman"/>
          <w:bCs/>
          <w:sz w:val="24"/>
          <w:szCs w:val="24"/>
        </w:rPr>
        <w:t>ih studija</w:t>
      </w:r>
      <w:r w:rsidR="002B6B06">
        <w:rPr>
          <w:rFonts w:ascii="Times New Roman" w:hAnsi="Times New Roman"/>
          <w:bCs/>
          <w:sz w:val="24"/>
          <w:szCs w:val="24"/>
        </w:rPr>
        <w:t xml:space="preserve"> (cc 4</w:t>
      </w:r>
      <w:r w:rsidR="00804002">
        <w:rPr>
          <w:rFonts w:ascii="Times New Roman" w:hAnsi="Times New Roman"/>
          <w:bCs/>
          <w:sz w:val="24"/>
          <w:szCs w:val="24"/>
        </w:rPr>
        <w:t>5</w:t>
      </w:r>
      <w:r w:rsidR="002B6B06">
        <w:rPr>
          <w:rFonts w:ascii="Times New Roman" w:hAnsi="Times New Roman"/>
          <w:bCs/>
          <w:sz w:val="24"/>
          <w:szCs w:val="24"/>
        </w:rPr>
        <w:t xml:space="preserve">%) i </w:t>
      </w:r>
      <w:r w:rsidR="003304F8">
        <w:rPr>
          <w:rFonts w:ascii="Times New Roman" w:hAnsi="Times New Roman"/>
          <w:bCs/>
          <w:sz w:val="24"/>
          <w:szCs w:val="24"/>
        </w:rPr>
        <w:t>poslijediplomskih doktorskih studija</w:t>
      </w:r>
      <w:r w:rsidR="009000DA">
        <w:rPr>
          <w:rFonts w:ascii="Times New Roman" w:hAnsi="Times New Roman"/>
          <w:bCs/>
          <w:sz w:val="24"/>
          <w:szCs w:val="24"/>
        </w:rPr>
        <w:t xml:space="preserve"> (c</w:t>
      </w:r>
      <w:r w:rsidR="00E927CD">
        <w:rPr>
          <w:rFonts w:ascii="Times New Roman" w:hAnsi="Times New Roman"/>
          <w:bCs/>
          <w:sz w:val="24"/>
          <w:szCs w:val="24"/>
        </w:rPr>
        <w:t>a 3</w:t>
      </w:r>
      <w:r w:rsidR="00E13E93">
        <w:rPr>
          <w:rFonts w:ascii="Times New Roman" w:hAnsi="Times New Roman"/>
          <w:bCs/>
          <w:sz w:val="24"/>
          <w:szCs w:val="24"/>
        </w:rPr>
        <w:t>3</w:t>
      </w:r>
      <w:r w:rsidR="00E927CD">
        <w:rPr>
          <w:rFonts w:ascii="Times New Roman" w:hAnsi="Times New Roman"/>
          <w:bCs/>
          <w:sz w:val="24"/>
          <w:szCs w:val="24"/>
        </w:rPr>
        <w:t xml:space="preserve">%). </w:t>
      </w:r>
      <w:r w:rsidR="00A725DD">
        <w:rPr>
          <w:rFonts w:ascii="Times New Roman" w:hAnsi="Times New Roman"/>
          <w:bCs/>
          <w:sz w:val="24"/>
          <w:szCs w:val="24"/>
        </w:rPr>
        <w:t>Prihodi od upisnina čine 1</w:t>
      </w:r>
      <w:r w:rsidR="00895948">
        <w:rPr>
          <w:rFonts w:ascii="Times New Roman" w:hAnsi="Times New Roman"/>
          <w:bCs/>
          <w:sz w:val="24"/>
          <w:szCs w:val="24"/>
        </w:rPr>
        <w:t>7</w:t>
      </w:r>
      <w:r w:rsidR="00A725DD">
        <w:rPr>
          <w:rFonts w:ascii="Times New Roman" w:hAnsi="Times New Roman"/>
          <w:bCs/>
          <w:sz w:val="24"/>
          <w:szCs w:val="24"/>
        </w:rPr>
        <w:t>%</w:t>
      </w:r>
      <w:r w:rsidR="00076669">
        <w:rPr>
          <w:rFonts w:ascii="Times New Roman" w:hAnsi="Times New Roman"/>
          <w:bCs/>
          <w:sz w:val="24"/>
          <w:szCs w:val="24"/>
        </w:rPr>
        <w:t xml:space="preserve">, a ostalo izvanredni studij bibliotekarstva. </w:t>
      </w:r>
      <w:r w:rsidR="00011E82">
        <w:rPr>
          <w:rFonts w:ascii="Times New Roman" w:hAnsi="Times New Roman"/>
          <w:bCs/>
          <w:sz w:val="24"/>
          <w:szCs w:val="24"/>
        </w:rPr>
        <w:t xml:space="preserve">Rast prihoda u 2024. godini 20%. </w:t>
      </w:r>
    </w:p>
    <w:p w14:paraId="3C154B2B" w14:textId="77777777" w:rsidR="0094668C" w:rsidRDefault="0094668C" w:rsidP="003304F8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1378F3F" w14:textId="17F180DF" w:rsidR="00174937" w:rsidRDefault="00DD2BCE" w:rsidP="000840B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izvoru 51 su prihodi u iznosu </w:t>
      </w:r>
      <w:r w:rsidR="005042CE">
        <w:rPr>
          <w:rFonts w:ascii="Times New Roman" w:hAnsi="Times New Roman"/>
          <w:bCs/>
          <w:sz w:val="24"/>
          <w:szCs w:val="24"/>
        </w:rPr>
        <w:t>310.615</w:t>
      </w:r>
      <w:r>
        <w:rPr>
          <w:rFonts w:ascii="Times New Roman" w:hAnsi="Times New Roman"/>
          <w:bCs/>
          <w:sz w:val="24"/>
          <w:szCs w:val="24"/>
        </w:rPr>
        <w:t xml:space="preserve"> eura </w:t>
      </w:r>
      <w:r w:rsidR="00261904">
        <w:rPr>
          <w:rFonts w:ascii="Times New Roman" w:hAnsi="Times New Roman"/>
          <w:bCs/>
          <w:sz w:val="24"/>
          <w:szCs w:val="24"/>
        </w:rPr>
        <w:t>od</w:t>
      </w:r>
      <w:r w:rsidR="00396D54">
        <w:rPr>
          <w:rFonts w:ascii="Times New Roman" w:hAnsi="Times New Roman"/>
          <w:bCs/>
          <w:sz w:val="24"/>
          <w:szCs w:val="24"/>
        </w:rPr>
        <w:t xml:space="preserve"> trenutno aktivnih</w:t>
      </w:r>
      <w:r w:rsidR="00261904">
        <w:rPr>
          <w:rFonts w:ascii="Times New Roman" w:hAnsi="Times New Roman"/>
          <w:bCs/>
          <w:sz w:val="24"/>
          <w:szCs w:val="24"/>
        </w:rPr>
        <w:t xml:space="preserve"> Erasmus + i </w:t>
      </w:r>
      <w:r w:rsidR="0065186F">
        <w:rPr>
          <w:rFonts w:ascii="Times New Roman" w:hAnsi="Times New Roman"/>
          <w:bCs/>
          <w:sz w:val="24"/>
          <w:szCs w:val="24"/>
        </w:rPr>
        <w:t xml:space="preserve">ostalih </w:t>
      </w:r>
      <w:r w:rsidR="003161A8">
        <w:rPr>
          <w:rFonts w:ascii="Times New Roman" w:hAnsi="Times New Roman"/>
          <w:bCs/>
          <w:sz w:val="24"/>
          <w:szCs w:val="24"/>
        </w:rPr>
        <w:t xml:space="preserve">EU projekata. </w:t>
      </w:r>
      <w:r>
        <w:rPr>
          <w:rFonts w:ascii="Times New Roman" w:hAnsi="Times New Roman"/>
          <w:bCs/>
          <w:sz w:val="24"/>
          <w:szCs w:val="24"/>
        </w:rPr>
        <w:t xml:space="preserve">Prihodi se </w:t>
      </w:r>
      <w:r w:rsidR="005C64A1">
        <w:rPr>
          <w:rFonts w:ascii="Times New Roman" w:hAnsi="Times New Roman"/>
          <w:bCs/>
          <w:sz w:val="24"/>
          <w:szCs w:val="24"/>
        </w:rPr>
        <w:t>ciklički</w:t>
      </w:r>
      <w:r w:rsidR="00174937">
        <w:rPr>
          <w:rFonts w:ascii="Times New Roman" w:hAnsi="Times New Roman"/>
          <w:bCs/>
          <w:sz w:val="24"/>
          <w:szCs w:val="24"/>
        </w:rPr>
        <w:t xml:space="preserve"> ostvaruju.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26E9B318" w14:textId="77777777" w:rsidR="0094668C" w:rsidRDefault="0094668C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E68D895" w14:textId="484C765A" w:rsidR="00D457D6" w:rsidRDefault="007C60D4" w:rsidP="000840B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 izvoru 52 su prihodi od Hrvatske zaklade za znanost</w:t>
      </w:r>
      <w:r w:rsidR="007A41A7">
        <w:rPr>
          <w:rFonts w:ascii="Times New Roman" w:hAnsi="Times New Roman"/>
          <w:bCs/>
          <w:sz w:val="24"/>
          <w:szCs w:val="24"/>
        </w:rPr>
        <w:t xml:space="preserve"> (HRZZ)</w:t>
      </w:r>
      <w:r>
        <w:rPr>
          <w:rFonts w:ascii="Times New Roman" w:hAnsi="Times New Roman"/>
          <w:bCs/>
          <w:sz w:val="24"/>
          <w:szCs w:val="24"/>
        </w:rPr>
        <w:t xml:space="preserve"> u iznos</w:t>
      </w:r>
      <w:r w:rsidR="006B3658">
        <w:rPr>
          <w:rFonts w:ascii="Times New Roman" w:hAnsi="Times New Roman"/>
          <w:bCs/>
          <w:sz w:val="24"/>
          <w:szCs w:val="24"/>
        </w:rPr>
        <w:t xml:space="preserve">u od </w:t>
      </w:r>
      <w:r w:rsidR="00B36E14">
        <w:rPr>
          <w:rFonts w:ascii="Times New Roman" w:hAnsi="Times New Roman"/>
          <w:bCs/>
          <w:sz w:val="24"/>
          <w:szCs w:val="24"/>
        </w:rPr>
        <w:t>561.052</w:t>
      </w:r>
      <w:r w:rsidR="007A41A7">
        <w:rPr>
          <w:rFonts w:ascii="Times New Roman" w:hAnsi="Times New Roman"/>
          <w:bCs/>
          <w:sz w:val="24"/>
          <w:szCs w:val="24"/>
        </w:rPr>
        <w:t xml:space="preserve"> eura </w:t>
      </w:r>
      <w:r w:rsidR="00EC3FDB">
        <w:rPr>
          <w:rFonts w:ascii="Times New Roman" w:hAnsi="Times New Roman"/>
          <w:bCs/>
          <w:sz w:val="24"/>
          <w:szCs w:val="24"/>
        </w:rPr>
        <w:t>nam</w:t>
      </w:r>
      <w:r w:rsidR="00D457D6">
        <w:rPr>
          <w:rFonts w:ascii="Times New Roman" w:hAnsi="Times New Roman"/>
          <w:bCs/>
          <w:sz w:val="24"/>
          <w:szCs w:val="24"/>
        </w:rPr>
        <w:t>i</w:t>
      </w:r>
      <w:r w:rsidR="00EC3FDB">
        <w:rPr>
          <w:rFonts w:ascii="Times New Roman" w:hAnsi="Times New Roman"/>
          <w:bCs/>
          <w:sz w:val="24"/>
          <w:szCs w:val="24"/>
        </w:rPr>
        <w:t xml:space="preserve">jenjena </w:t>
      </w:r>
      <w:r w:rsidR="007A41A7">
        <w:rPr>
          <w:rFonts w:ascii="Times New Roman" w:hAnsi="Times New Roman"/>
          <w:bCs/>
          <w:sz w:val="24"/>
          <w:szCs w:val="24"/>
        </w:rPr>
        <w:t>za projektno financiranje znanstvene djelatnosti</w:t>
      </w:r>
      <w:r w:rsidR="000C23C2">
        <w:rPr>
          <w:rFonts w:ascii="Times New Roman" w:hAnsi="Times New Roman"/>
          <w:bCs/>
          <w:sz w:val="24"/>
          <w:szCs w:val="24"/>
        </w:rPr>
        <w:t xml:space="preserve"> </w:t>
      </w:r>
      <w:r w:rsidR="00D457D6">
        <w:rPr>
          <w:rFonts w:ascii="Times New Roman" w:hAnsi="Times New Roman"/>
          <w:bCs/>
          <w:sz w:val="24"/>
          <w:szCs w:val="24"/>
        </w:rPr>
        <w:t xml:space="preserve">i </w:t>
      </w:r>
      <w:r w:rsidR="000C23C2">
        <w:rPr>
          <w:rFonts w:ascii="Times New Roman" w:hAnsi="Times New Roman"/>
          <w:bCs/>
          <w:sz w:val="24"/>
          <w:szCs w:val="24"/>
        </w:rPr>
        <w:t>za</w:t>
      </w:r>
      <w:r w:rsidR="007A41A7">
        <w:rPr>
          <w:rFonts w:ascii="Times New Roman" w:hAnsi="Times New Roman"/>
          <w:bCs/>
          <w:sz w:val="24"/>
          <w:szCs w:val="24"/>
        </w:rPr>
        <w:t xml:space="preserve"> financiranje doktoranada i poslijedoktoranada. </w:t>
      </w:r>
      <w:r w:rsidR="00685063">
        <w:rPr>
          <w:rFonts w:ascii="Times New Roman" w:hAnsi="Times New Roman"/>
          <w:bCs/>
          <w:sz w:val="24"/>
          <w:szCs w:val="24"/>
        </w:rPr>
        <w:t xml:space="preserve">Ministarstvo znanosti </w:t>
      </w:r>
      <w:r w:rsidR="00021820">
        <w:rPr>
          <w:rFonts w:ascii="Times New Roman" w:hAnsi="Times New Roman"/>
          <w:bCs/>
          <w:sz w:val="24"/>
          <w:szCs w:val="24"/>
        </w:rPr>
        <w:t>i obrazovanja financira lektorsku djelatnost iznos</w:t>
      </w:r>
      <w:r w:rsidR="00710DA8">
        <w:rPr>
          <w:rFonts w:ascii="Times New Roman" w:hAnsi="Times New Roman"/>
          <w:bCs/>
          <w:sz w:val="24"/>
          <w:szCs w:val="24"/>
        </w:rPr>
        <w:t>om</w:t>
      </w:r>
      <w:r w:rsidR="00021820">
        <w:rPr>
          <w:rFonts w:ascii="Times New Roman" w:hAnsi="Times New Roman"/>
          <w:bCs/>
          <w:sz w:val="24"/>
          <w:szCs w:val="24"/>
        </w:rPr>
        <w:t xml:space="preserve"> od </w:t>
      </w:r>
      <w:r w:rsidR="00483EC6">
        <w:rPr>
          <w:rFonts w:ascii="Times New Roman" w:hAnsi="Times New Roman"/>
          <w:bCs/>
          <w:sz w:val="24"/>
          <w:szCs w:val="24"/>
        </w:rPr>
        <w:t>119.451 eura</w:t>
      </w:r>
      <w:r w:rsidR="00841E12">
        <w:rPr>
          <w:rFonts w:ascii="Times New Roman" w:hAnsi="Times New Roman"/>
          <w:bCs/>
          <w:sz w:val="24"/>
          <w:szCs w:val="24"/>
        </w:rPr>
        <w:t xml:space="preserve">, a </w:t>
      </w:r>
      <w:r w:rsidR="005F1BD2">
        <w:rPr>
          <w:rFonts w:ascii="Times New Roman" w:hAnsi="Times New Roman"/>
          <w:bCs/>
          <w:sz w:val="24"/>
          <w:szCs w:val="24"/>
        </w:rPr>
        <w:t>Sveučilište</w:t>
      </w:r>
      <w:r w:rsidR="00841E12">
        <w:rPr>
          <w:rFonts w:ascii="Times New Roman" w:hAnsi="Times New Roman"/>
          <w:bCs/>
          <w:sz w:val="24"/>
          <w:szCs w:val="24"/>
        </w:rPr>
        <w:t xml:space="preserve"> u Zagrebu iznosom </w:t>
      </w:r>
      <w:r w:rsidR="00B7789D">
        <w:rPr>
          <w:rFonts w:ascii="Times New Roman" w:hAnsi="Times New Roman"/>
          <w:bCs/>
          <w:sz w:val="24"/>
          <w:szCs w:val="24"/>
        </w:rPr>
        <w:t xml:space="preserve">od </w:t>
      </w:r>
      <w:r w:rsidR="00947FFC">
        <w:rPr>
          <w:rFonts w:ascii="Times New Roman" w:hAnsi="Times New Roman"/>
          <w:bCs/>
          <w:sz w:val="24"/>
          <w:szCs w:val="24"/>
        </w:rPr>
        <w:t>30.596 eura za međunarodnu razmjenu</w:t>
      </w:r>
      <w:r w:rsidR="002B167F">
        <w:rPr>
          <w:rFonts w:ascii="Times New Roman" w:hAnsi="Times New Roman"/>
          <w:bCs/>
          <w:sz w:val="24"/>
          <w:szCs w:val="24"/>
        </w:rPr>
        <w:t xml:space="preserve">. </w:t>
      </w:r>
    </w:p>
    <w:p w14:paraId="3898A2B0" w14:textId="6E886F84" w:rsidR="00606115" w:rsidRDefault="007A41A7" w:rsidP="000840B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Prihodi </w:t>
      </w:r>
      <w:r w:rsidR="001C41A4">
        <w:rPr>
          <w:rFonts w:ascii="Times New Roman" w:hAnsi="Times New Roman"/>
          <w:bCs/>
          <w:sz w:val="24"/>
          <w:szCs w:val="24"/>
        </w:rPr>
        <w:t>za</w:t>
      </w:r>
      <w:r>
        <w:rPr>
          <w:rFonts w:ascii="Times New Roman" w:hAnsi="Times New Roman"/>
          <w:bCs/>
          <w:sz w:val="24"/>
          <w:szCs w:val="24"/>
        </w:rPr>
        <w:t xml:space="preserve"> 2024. i 2025. godin</w:t>
      </w:r>
      <w:r w:rsidR="001E638F">
        <w:rPr>
          <w:rFonts w:ascii="Times New Roman" w:hAnsi="Times New Roman"/>
          <w:bCs/>
          <w:sz w:val="24"/>
          <w:szCs w:val="24"/>
        </w:rPr>
        <w:t xml:space="preserve">u se smanjuju.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032B05F4" w14:textId="77777777" w:rsidR="0094668C" w:rsidRDefault="0094668C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AFCE115" w14:textId="2BBB3012" w:rsidR="00911589" w:rsidRDefault="0040348B" w:rsidP="000840B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</w:t>
      </w:r>
      <w:r w:rsidR="00181399">
        <w:rPr>
          <w:rFonts w:ascii="Times New Roman" w:hAnsi="Times New Roman"/>
          <w:bCs/>
          <w:sz w:val="24"/>
          <w:szCs w:val="24"/>
        </w:rPr>
        <w:t xml:space="preserve">rihodi na izvoru 61 planirani su u iznosu </w:t>
      </w:r>
      <w:r w:rsidR="00E23842">
        <w:rPr>
          <w:rFonts w:ascii="Times New Roman" w:hAnsi="Times New Roman"/>
          <w:bCs/>
          <w:sz w:val="24"/>
          <w:szCs w:val="24"/>
        </w:rPr>
        <w:t>52.921 eura za projekt</w:t>
      </w:r>
      <w:r w:rsidR="0036312C">
        <w:rPr>
          <w:rFonts w:ascii="Times New Roman" w:hAnsi="Times New Roman"/>
          <w:bCs/>
          <w:sz w:val="24"/>
          <w:szCs w:val="24"/>
        </w:rPr>
        <w:t xml:space="preserve"> neprofitne organizacije i trgovačkog društva </w:t>
      </w:r>
      <w:r w:rsidR="001C3364">
        <w:rPr>
          <w:rFonts w:ascii="Times New Roman" w:hAnsi="Times New Roman"/>
          <w:bCs/>
          <w:sz w:val="24"/>
          <w:szCs w:val="24"/>
        </w:rPr>
        <w:t xml:space="preserve">kojima je Fakultet partner. </w:t>
      </w:r>
    </w:p>
    <w:p w14:paraId="4DFD84B0" w14:textId="732608CC" w:rsidR="00153F3F" w:rsidRPr="00153F3F" w:rsidRDefault="009D6ED8" w:rsidP="00153F3F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izvoru 12 i </w:t>
      </w:r>
      <w:r w:rsidR="005318C3">
        <w:rPr>
          <w:rFonts w:ascii="Times New Roman" w:hAnsi="Times New Roman"/>
          <w:bCs/>
          <w:sz w:val="24"/>
          <w:szCs w:val="24"/>
        </w:rPr>
        <w:t xml:space="preserve">561 planiran je prihod u iznosu od </w:t>
      </w:r>
      <w:r w:rsidR="00615106">
        <w:rPr>
          <w:rFonts w:ascii="Times New Roman" w:hAnsi="Times New Roman"/>
          <w:bCs/>
          <w:sz w:val="24"/>
          <w:szCs w:val="24"/>
        </w:rPr>
        <w:t>161.081</w:t>
      </w:r>
      <w:r w:rsidR="00E1439B">
        <w:rPr>
          <w:rFonts w:ascii="Times New Roman" w:hAnsi="Times New Roman"/>
          <w:bCs/>
          <w:sz w:val="24"/>
          <w:szCs w:val="24"/>
        </w:rPr>
        <w:t xml:space="preserve"> eura </w:t>
      </w:r>
      <w:r w:rsidR="00153F3F">
        <w:rPr>
          <w:rFonts w:ascii="Times New Roman" w:hAnsi="Times New Roman"/>
          <w:bCs/>
          <w:sz w:val="24"/>
          <w:szCs w:val="24"/>
        </w:rPr>
        <w:t>za projekt</w:t>
      </w:r>
      <w:r w:rsidR="00153F3F" w:rsidRPr="00153F3F">
        <w:rPr>
          <w:bCs/>
        </w:rPr>
        <w:t xml:space="preserve"> </w:t>
      </w:r>
      <w:r w:rsidR="00153F3F" w:rsidRPr="00153F3F">
        <w:rPr>
          <w:rFonts w:ascii="Times New Roman" w:hAnsi="Times New Roman"/>
          <w:bCs/>
          <w:sz w:val="24"/>
          <w:szCs w:val="24"/>
        </w:rPr>
        <w:t>Učenje kroz rad i sustav upravljanja studentskim iskustvom na Filozofskom fakultetu u Zagrebu</w:t>
      </w:r>
      <w:r w:rsidR="00421704">
        <w:rPr>
          <w:rFonts w:ascii="Times New Roman" w:hAnsi="Times New Roman"/>
          <w:bCs/>
          <w:sz w:val="24"/>
          <w:szCs w:val="24"/>
        </w:rPr>
        <w:t xml:space="preserve"> i is</w:t>
      </w:r>
      <w:r w:rsidR="00C916D7">
        <w:rPr>
          <w:rFonts w:ascii="Times New Roman" w:hAnsi="Times New Roman"/>
          <w:bCs/>
          <w:sz w:val="24"/>
          <w:szCs w:val="24"/>
        </w:rPr>
        <w:t>ti je usklađen s konačno usvojenim Državnim proračunom</w:t>
      </w:r>
      <w:r w:rsidR="005F39BD">
        <w:rPr>
          <w:rFonts w:ascii="Times New Roman" w:hAnsi="Times New Roman"/>
          <w:bCs/>
          <w:sz w:val="24"/>
          <w:szCs w:val="24"/>
        </w:rPr>
        <w:t xml:space="preserve">. </w:t>
      </w:r>
    </w:p>
    <w:p w14:paraId="472FEC6B" w14:textId="11D82B15" w:rsidR="00D0191A" w:rsidRPr="00153F3F" w:rsidRDefault="00D0191A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B784307" w14:textId="57ECF87D" w:rsidR="00DC475F" w:rsidRDefault="00DC475F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905C7D9" w14:textId="77777777" w:rsidR="00AA7A2A" w:rsidRDefault="00AA7A2A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5781670" w14:textId="5FC28BDB" w:rsidR="000840B1" w:rsidRDefault="000840B1" w:rsidP="000840B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0840B1">
        <w:rPr>
          <w:rFonts w:ascii="Times New Roman" w:hAnsi="Times New Roman"/>
          <w:b/>
          <w:bCs/>
          <w:sz w:val="24"/>
          <w:szCs w:val="24"/>
        </w:rPr>
        <w:t>RASHODI I IZDACI</w:t>
      </w:r>
    </w:p>
    <w:p w14:paraId="457C2740" w14:textId="77777777" w:rsidR="00986EE4" w:rsidRDefault="00986EE4" w:rsidP="00263FDE">
      <w:pPr>
        <w:spacing w:before="24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6B23FFC" w14:textId="215F8E76" w:rsidR="00E463C5" w:rsidRDefault="00CA2F47" w:rsidP="00CA2F47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Ukupni rashodi za 2023. godinu iznose </w:t>
      </w:r>
      <w:r w:rsidR="002C7A13">
        <w:rPr>
          <w:rFonts w:ascii="Times New Roman" w:hAnsi="Times New Roman"/>
          <w:bCs/>
          <w:sz w:val="24"/>
          <w:szCs w:val="24"/>
        </w:rPr>
        <w:t>2</w:t>
      </w:r>
      <w:r w:rsidR="004944BB">
        <w:rPr>
          <w:rFonts w:ascii="Times New Roman" w:hAnsi="Times New Roman"/>
          <w:bCs/>
          <w:sz w:val="24"/>
          <w:szCs w:val="24"/>
        </w:rPr>
        <w:t>9.515.105</w:t>
      </w:r>
      <w:r>
        <w:rPr>
          <w:rFonts w:ascii="Times New Roman" w:hAnsi="Times New Roman"/>
          <w:bCs/>
          <w:sz w:val="24"/>
          <w:szCs w:val="24"/>
        </w:rPr>
        <w:t xml:space="preserve"> eura.</w:t>
      </w:r>
    </w:p>
    <w:p w14:paraId="16FC98D5" w14:textId="594216CE" w:rsidR="00D46AC8" w:rsidRDefault="00986EE4" w:rsidP="00CA2F47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Najveći dio rashoda odnosi se na izvor</w:t>
      </w:r>
      <w:r w:rsidR="00D2156C">
        <w:rPr>
          <w:rFonts w:ascii="Times New Roman" w:hAnsi="Times New Roman"/>
          <w:bCs/>
          <w:sz w:val="24"/>
          <w:szCs w:val="24"/>
        </w:rPr>
        <w:t xml:space="preserve"> 11 Opći prihodi i primici</w:t>
      </w:r>
      <w:r w:rsidR="00DE0649">
        <w:rPr>
          <w:rFonts w:ascii="Times New Roman" w:hAnsi="Times New Roman"/>
          <w:bCs/>
          <w:sz w:val="24"/>
          <w:szCs w:val="24"/>
        </w:rPr>
        <w:t>.</w:t>
      </w:r>
      <w:r w:rsidR="008C68AC">
        <w:rPr>
          <w:rFonts w:ascii="Times New Roman" w:hAnsi="Times New Roman"/>
          <w:bCs/>
          <w:sz w:val="24"/>
          <w:szCs w:val="24"/>
        </w:rPr>
        <w:t xml:space="preserve"> Troškovi ovog i</w:t>
      </w:r>
      <w:r w:rsidR="00086CB5">
        <w:rPr>
          <w:rFonts w:ascii="Times New Roman" w:hAnsi="Times New Roman"/>
          <w:bCs/>
          <w:sz w:val="24"/>
          <w:szCs w:val="24"/>
        </w:rPr>
        <w:t>zvora</w:t>
      </w:r>
      <w:r w:rsidR="00613515">
        <w:rPr>
          <w:rFonts w:ascii="Times New Roman" w:hAnsi="Times New Roman"/>
          <w:bCs/>
          <w:sz w:val="24"/>
          <w:szCs w:val="24"/>
        </w:rPr>
        <w:t xml:space="preserve"> su </w:t>
      </w:r>
      <w:r w:rsidR="006E5572">
        <w:rPr>
          <w:rFonts w:ascii="Times New Roman" w:hAnsi="Times New Roman"/>
          <w:bCs/>
          <w:sz w:val="24"/>
          <w:szCs w:val="24"/>
        </w:rPr>
        <w:t>rashode</w:t>
      </w:r>
      <w:r w:rsidR="009B58C5">
        <w:rPr>
          <w:rFonts w:ascii="Times New Roman" w:hAnsi="Times New Roman"/>
          <w:bCs/>
          <w:sz w:val="24"/>
          <w:szCs w:val="24"/>
        </w:rPr>
        <w:t xml:space="preserve"> za zaposlene u iznosu od </w:t>
      </w:r>
      <w:r w:rsidR="006E5572">
        <w:rPr>
          <w:rFonts w:ascii="Times New Roman" w:hAnsi="Times New Roman"/>
          <w:bCs/>
          <w:sz w:val="24"/>
          <w:szCs w:val="24"/>
        </w:rPr>
        <w:t>2</w:t>
      </w:r>
      <w:r w:rsidR="00DA4B01">
        <w:rPr>
          <w:rFonts w:ascii="Times New Roman" w:hAnsi="Times New Roman"/>
          <w:bCs/>
          <w:sz w:val="24"/>
          <w:szCs w:val="24"/>
        </w:rPr>
        <w:t>3.399</w:t>
      </w:r>
      <w:r w:rsidR="00D90AC1">
        <w:rPr>
          <w:rFonts w:ascii="Times New Roman" w:hAnsi="Times New Roman"/>
          <w:bCs/>
          <w:sz w:val="24"/>
          <w:szCs w:val="24"/>
        </w:rPr>
        <w:t>.</w:t>
      </w:r>
      <w:r w:rsidR="00DA4B01">
        <w:rPr>
          <w:rFonts w:ascii="Times New Roman" w:hAnsi="Times New Roman"/>
          <w:bCs/>
          <w:sz w:val="24"/>
          <w:szCs w:val="24"/>
        </w:rPr>
        <w:t>825</w:t>
      </w:r>
      <w:r w:rsidR="009B58C5">
        <w:rPr>
          <w:rFonts w:ascii="Times New Roman" w:hAnsi="Times New Roman"/>
          <w:bCs/>
          <w:sz w:val="24"/>
          <w:szCs w:val="24"/>
        </w:rPr>
        <w:t xml:space="preserve"> eura</w:t>
      </w:r>
      <w:r w:rsidR="004F1E75">
        <w:rPr>
          <w:rFonts w:ascii="Times New Roman" w:hAnsi="Times New Roman"/>
          <w:bCs/>
          <w:sz w:val="24"/>
          <w:szCs w:val="24"/>
        </w:rPr>
        <w:t xml:space="preserve">, </w:t>
      </w:r>
      <w:r w:rsidR="009B58C5">
        <w:rPr>
          <w:rFonts w:ascii="Times New Roman" w:hAnsi="Times New Roman"/>
          <w:bCs/>
          <w:sz w:val="24"/>
          <w:szCs w:val="24"/>
        </w:rPr>
        <w:t xml:space="preserve">dio materijalnih troškova </w:t>
      </w:r>
      <w:r w:rsidR="006A0EBF">
        <w:rPr>
          <w:rFonts w:ascii="Times New Roman" w:hAnsi="Times New Roman"/>
          <w:bCs/>
          <w:sz w:val="24"/>
          <w:szCs w:val="24"/>
        </w:rPr>
        <w:t xml:space="preserve">u iznosu od </w:t>
      </w:r>
      <w:r w:rsidR="002F5770">
        <w:rPr>
          <w:rFonts w:ascii="Times New Roman" w:hAnsi="Times New Roman"/>
          <w:bCs/>
          <w:sz w:val="24"/>
          <w:szCs w:val="24"/>
        </w:rPr>
        <w:t>2.006.741 eura</w:t>
      </w:r>
      <w:r w:rsidR="006A62D8">
        <w:rPr>
          <w:rFonts w:ascii="Times New Roman" w:hAnsi="Times New Roman"/>
          <w:bCs/>
          <w:sz w:val="24"/>
          <w:szCs w:val="24"/>
        </w:rPr>
        <w:t xml:space="preserve"> i </w:t>
      </w:r>
      <w:r w:rsidR="00D86FCF">
        <w:rPr>
          <w:rFonts w:ascii="Times New Roman" w:hAnsi="Times New Roman"/>
          <w:bCs/>
          <w:sz w:val="24"/>
          <w:szCs w:val="24"/>
        </w:rPr>
        <w:t>oprem</w:t>
      </w:r>
      <w:r w:rsidR="00C86708">
        <w:rPr>
          <w:rFonts w:ascii="Times New Roman" w:hAnsi="Times New Roman"/>
          <w:bCs/>
          <w:sz w:val="24"/>
          <w:szCs w:val="24"/>
        </w:rPr>
        <w:t>a u iznosu od 2</w:t>
      </w:r>
      <w:r w:rsidR="00846325">
        <w:rPr>
          <w:rFonts w:ascii="Times New Roman" w:hAnsi="Times New Roman"/>
          <w:bCs/>
          <w:sz w:val="24"/>
          <w:szCs w:val="24"/>
        </w:rPr>
        <w:t>42.579</w:t>
      </w:r>
      <w:r w:rsidR="00C86708">
        <w:rPr>
          <w:rFonts w:ascii="Times New Roman" w:hAnsi="Times New Roman"/>
          <w:bCs/>
          <w:sz w:val="24"/>
          <w:szCs w:val="24"/>
        </w:rPr>
        <w:t xml:space="preserve"> eura</w:t>
      </w:r>
      <w:r w:rsidR="00F21652">
        <w:rPr>
          <w:rFonts w:ascii="Times New Roman" w:hAnsi="Times New Roman"/>
          <w:bCs/>
          <w:sz w:val="24"/>
          <w:szCs w:val="24"/>
        </w:rPr>
        <w:t xml:space="preserve">. </w:t>
      </w:r>
    </w:p>
    <w:p w14:paraId="48BA5839" w14:textId="77777777" w:rsidR="0094668C" w:rsidRDefault="0094668C" w:rsidP="00CA2F47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288096C" w14:textId="2FD77101" w:rsidR="00360D89" w:rsidRDefault="004B2E37" w:rsidP="000840B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izvoru 31 rashodi iznose </w:t>
      </w:r>
      <w:r w:rsidR="00363D52">
        <w:rPr>
          <w:rFonts w:ascii="Times New Roman" w:hAnsi="Times New Roman"/>
          <w:bCs/>
          <w:sz w:val="24"/>
          <w:szCs w:val="24"/>
        </w:rPr>
        <w:t>909.114</w:t>
      </w:r>
      <w:r>
        <w:rPr>
          <w:rFonts w:ascii="Times New Roman" w:hAnsi="Times New Roman"/>
          <w:bCs/>
          <w:sz w:val="24"/>
          <w:szCs w:val="24"/>
        </w:rPr>
        <w:t xml:space="preserve"> eura. </w:t>
      </w:r>
      <w:r w:rsidR="00664902">
        <w:rPr>
          <w:rFonts w:ascii="Times New Roman" w:hAnsi="Times New Roman"/>
          <w:bCs/>
          <w:sz w:val="24"/>
          <w:szCs w:val="24"/>
        </w:rPr>
        <w:t>Iz ovog izvora financiraju se rashodi za zaposlene i mat</w:t>
      </w:r>
      <w:r w:rsidR="000A364C">
        <w:rPr>
          <w:rFonts w:ascii="Times New Roman" w:hAnsi="Times New Roman"/>
          <w:bCs/>
          <w:sz w:val="24"/>
          <w:szCs w:val="24"/>
        </w:rPr>
        <w:t>e</w:t>
      </w:r>
      <w:r w:rsidR="00664902">
        <w:rPr>
          <w:rFonts w:ascii="Times New Roman" w:hAnsi="Times New Roman"/>
          <w:bCs/>
          <w:sz w:val="24"/>
          <w:szCs w:val="24"/>
        </w:rPr>
        <w:t>rijalni troškovi</w:t>
      </w:r>
      <w:r w:rsidR="000A364C">
        <w:rPr>
          <w:rFonts w:ascii="Times New Roman" w:hAnsi="Times New Roman"/>
          <w:bCs/>
          <w:sz w:val="24"/>
          <w:szCs w:val="24"/>
        </w:rPr>
        <w:t xml:space="preserve"> u odnosu 45</w:t>
      </w:r>
      <w:r w:rsidR="004F5E0A">
        <w:rPr>
          <w:rFonts w:ascii="Times New Roman" w:hAnsi="Times New Roman"/>
          <w:bCs/>
          <w:sz w:val="24"/>
          <w:szCs w:val="24"/>
        </w:rPr>
        <w:t>:55</w:t>
      </w:r>
      <w:r w:rsidR="000E41A5">
        <w:rPr>
          <w:rFonts w:ascii="Times New Roman" w:hAnsi="Times New Roman"/>
          <w:bCs/>
          <w:sz w:val="24"/>
          <w:szCs w:val="24"/>
        </w:rPr>
        <w:t xml:space="preserve"> koji su potrebni za obavljanje dopunske djelatnosti. </w:t>
      </w:r>
    </w:p>
    <w:p w14:paraId="7716F539" w14:textId="77777777" w:rsidR="0094668C" w:rsidRDefault="0094668C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ED084B1" w14:textId="46CA7EF2" w:rsidR="004B2E37" w:rsidRDefault="004B2E37" w:rsidP="000840B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izvoru 43 rashodi iznose </w:t>
      </w:r>
      <w:r w:rsidR="00333B21">
        <w:rPr>
          <w:rFonts w:ascii="Times New Roman" w:hAnsi="Times New Roman"/>
          <w:bCs/>
          <w:sz w:val="24"/>
          <w:szCs w:val="24"/>
        </w:rPr>
        <w:t>1.511.723</w:t>
      </w:r>
      <w:r>
        <w:rPr>
          <w:rFonts w:ascii="Times New Roman" w:hAnsi="Times New Roman"/>
          <w:bCs/>
          <w:sz w:val="24"/>
          <w:szCs w:val="24"/>
        </w:rPr>
        <w:t xml:space="preserve"> eura. </w:t>
      </w:r>
      <w:r w:rsidR="00E14227">
        <w:rPr>
          <w:rFonts w:ascii="Times New Roman" w:hAnsi="Times New Roman"/>
          <w:bCs/>
          <w:sz w:val="24"/>
          <w:szCs w:val="24"/>
        </w:rPr>
        <w:t>U strukturi</w:t>
      </w:r>
      <w:r w:rsidR="00CF6D6F">
        <w:rPr>
          <w:rFonts w:ascii="Times New Roman" w:hAnsi="Times New Roman"/>
          <w:bCs/>
          <w:sz w:val="24"/>
          <w:szCs w:val="24"/>
        </w:rPr>
        <w:t xml:space="preserve"> rashoda koji se pokrivaju iz ovog izvora izdaci za zaposlene</w:t>
      </w:r>
      <w:r w:rsidR="00E14227">
        <w:rPr>
          <w:rFonts w:ascii="Times New Roman" w:hAnsi="Times New Roman"/>
          <w:bCs/>
          <w:sz w:val="24"/>
          <w:szCs w:val="24"/>
        </w:rPr>
        <w:t xml:space="preserve"> i materijalni troškovi čine podjednak iznos</w:t>
      </w:r>
      <w:r w:rsidR="00421467">
        <w:rPr>
          <w:rFonts w:ascii="Times New Roman" w:hAnsi="Times New Roman"/>
          <w:bCs/>
          <w:sz w:val="24"/>
          <w:szCs w:val="24"/>
        </w:rPr>
        <w:t>, odnosno iznose</w:t>
      </w:r>
      <w:r w:rsidR="00E14227">
        <w:rPr>
          <w:rFonts w:ascii="Times New Roman" w:hAnsi="Times New Roman"/>
          <w:bCs/>
          <w:sz w:val="24"/>
          <w:szCs w:val="24"/>
        </w:rPr>
        <w:t xml:space="preserve"> po ca 700</w:t>
      </w:r>
      <w:r w:rsidR="00421467">
        <w:rPr>
          <w:rFonts w:ascii="Times New Roman" w:hAnsi="Times New Roman"/>
          <w:bCs/>
          <w:sz w:val="24"/>
          <w:szCs w:val="24"/>
        </w:rPr>
        <w:t xml:space="preserve">.000 </w:t>
      </w:r>
      <w:r w:rsidR="00731215">
        <w:rPr>
          <w:rFonts w:ascii="Times New Roman" w:hAnsi="Times New Roman"/>
          <w:bCs/>
          <w:sz w:val="24"/>
          <w:szCs w:val="24"/>
        </w:rPr>
        <w:t xml:space="preserve">eura. Za opremu </w:t>
      </w:r>
      <w:r w:rsidR="00E249F3">
        <w:rPr>
          <w:rFonts w:ascii="Times New Roman" w:hAnsi="Times New Roman"/>
          <w:bCs/>
          <w:sz w:val="24"/>
          <w:szCs w:val="24"/>
        </w:rPr>
        <w:t xml:space="preserve">i knjige </w:t>
      </w:r>
      <w:r w:rsidR="00731215">
        <w:rPr>
          <w:rFonts w:ascii="Times New Roman" w:hAnsi="Times New Roman"/>
          <w:bCs/>
          <w:sz w:val="24"/>
          <w:szCs w:val="24"/>
        </w:rPr>
        <w:t xml:space="preserve">se troši </w:t>
      </w:r>
      <w:r w:rsidR="00472C0B">
        <w:rPr>
          <w:rFonts w:ascii="Times New Roman" w:hAnsi="Times New Roman"/>
          <w:bCs/>
          <w:sz w:val="24"/>
          <w:szCs w:val="24"/>
        </w:rPr>
        <w:t xml:space="preserve">71.000 eura. </w:t>
      </w:r>
      <w:r>
        <w:rPr>
          <w:rFonts w:ascii="Times New Roman" w:hAnsi="Times New Roman"/>
          <w:bCs/>
          <w:sz w:val="24"/>
          <w:szCs w:val="24"/>
        </w:rPr>
        <w:t>U 202</w:t>
      </w:r>
      <w:r w:rsidR="00F17949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. i 202</w:t>
      </w:r>
      <w:r w:rsidR="00F17949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. godini su iskazani manji rashodi za jer </w:t>
      </w:r>
      <w:r w:rsidR="00F17949">
        <w:rPr>
          <w:rFonts w:ascii="Times New Roman" w:hAnsi="Times New Roman"/>
          <w:bCs/>
          <w:sz w:val="24"/>
          <w:szCs w:val="24"/>
        </w:rPr>
        <w:t>s</w:t>
      </w:r>
      <w:r w:rsidR="00DC620E">
        <w:rPr>
          <w:rFonts w:ascii="Times New Roman" w:hAnsi="Times New Roman"/>
          <w:bCs/>
          <w:sz w:val="24"/>
          <w:szCs w:val="24"/>
        </w:rPr>
        <w:t>u planirani</w:t>
      </w:r>
      <w:r w:rsidR="00F17949">
        <w:rPr>
          <w:rFonts w:ascii="Times New Roman" w:hAnsi="Times New Roman"/>
          <w:bCs/>
          <w:sz w:val="24"/>
          <w:szCs w:val="24"/>
        </w:rPr>
        <w:t xml:space="preserve"> manji rashodi za zaposlene.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6174F1D6" w14:textId="77777777" w:rsidR="0094668C" w:rsidRDefault="0094668C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07F3438" w14:textId="5E6E9C78" w:rsidR="00F17949" w:rsidRDefault="00F17949" w:rsidP="00F17949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izvoru 51 rashodi iznose </w:t>
      </w:r>
      <w:r w:rsidR="0052198B">
        <w:rPr>
          <w:rFonts w:ascii="Times New Roman" w:hAnsi="Times New Roman"/>
          <w:bCs/>
          <w:sz w:val="24"/>
          <w:szCs w:val="24"/>
        </w:rPr>
        <w:t xml:space="preserve">364.174 </w:t>
      </w:r>
      <w:r>
        <w:rPr>
          <w:rFonts w:ascii="Times New Roman" w:hAnsi="Times New Roman"/>
          <w:bCs/>
          <w:sz w:val="24"/>
          <w:szCs w:val="24"/>
        </w:rPr>
        <w:t>eura</w:t>
      </w:r>
      <w:r w:rsidR="002136CF">
        <w:rPr>
          <w:rFonts w:ascii="Times New Roman" w:hAnsi="Times New Roman"/>
          <w:bCs/>
          <w:sz w:val="24"/>
          <w:szCs w:val="24"/>
        </w:rPr>
        <w:t xml:space="preserve"> u 2023. godini</w:t>
      </w:r>
      <w:r>
        <w:rPr>
          <w:rFonts w:ascii="Times New Roman" w:hAnsi="Times New Roman"/>
          <w:bCs/>
          <w:sz w:val="24"/>
          <w:szCs w:val="24"/>
        </w:rPr>
        <w:t>.</w:t>
      </w:r>
      <w:r w:rsidR="0012555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Rashodi se odnose na troškove vezane za provođenje EU projekta. </w:t>
      </w:r>
      <w:r w:rsidR="004740BA">
        <w:rPr>
          <w:rFonts w:ascii="Times New Roman" w:hAnsi="Times New Roman"/>
          <w:bCs/>
          <w:sz w:val="24"/>
          <w:szCs w:val="24"/>
        </w:rPr>
        <w:t xml:space="preserve">U narednim godinama se smanjuju. </w:t>
      </w:r>
    </w:p>
    <w:p w14:paraId="54759FDA" w14:textId="77777777" w:rsidR="0094668C" w:rsidRDefault="0094668C" w:rsidP="00F1794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3E415EE" w14:textId="6CDB79D2" w:rsidR="00EA2B7E" w:rsidRDefault="006F7F84" w:rsidP="006F7F8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izvoru 52 rashodi iznose </w:t>
      </w:r>
      <w:r w:rsidR="00AB7A4C">
        <w:rPr>
          <w:rFonts w:ascii="Times New Roman" w:hAnsi="Times New Roman"/>
          <w:bCs/>
          <w:sz w:val="24"/>
          <w:szCs w:val="24"/>
        </w:rPr>
        <w:t>824.665</w:t>
      </w:r>
      <w:r>
        <w:rPr>
          <w:rFonts w:ascii="Times New Roman" w:hAnsi="Times New Roman"/>
          <w:bCs/>
          <w:sz w:val="24"/>
          <w:szCs w:val="24"/>
        </w:rPr>
        <w:t xml:space="preserve"> eura</w:t>
      </w:r>
      <w:r w:rsidR="003C7EF2">
        <w:rPr>
          <w:rFonts w:ascii="Times New Roman" w:hAnsi="Times New Roman"/>
          <w:bCs/>
          <w:sz w:val="24"/>
          <w:szCs w:val="24"/>
        </w:rPr>
        <w:t xml:space="preserve"> za 2023. godinu</w:t>
      </w:r>
      <w:r>
        <w:rPr>
          <w:rFonts w:ascii="Times New Roman" w:hAnsi="Times New Roman"/>
          <w:bCs/>
          <w:sz w:val="24"/>
          <w:szCs w:val="24"/>
        </w:rPr>
        <w:t>.</w:t>
      </w:r>
      <w:r w:rsidR="005D3723">
        <w:rPr>
          <w:rFonts w:ascii="Times New Roman" w:hAnsi="Times New Roman"/>
          <w:bCs/>
          <w:sz w:val="24"/>
          <w:szCs w:val="24"/>
        </w:rPr>
        <w:t xml:space="preserve"> </w:t>
      </w:r>
      <w:r w:rsidR="00EA2B7E">
        <w:rPr>
          <w:rFonts w:ascii="Times New Roman" w:hAnsi="Times New Roman"/>
          <w:bCs/>
          <w:sz w:val="24"/>
          <w:szCs w:val="24"/>
        </w:rPr>
        <w:t xml:space="preserve">Izdaci za zaposlene doktorande </w:t>
      </w:r>
      <w:r w:rsidR="003C7EF2">
        <w:rPr>
          <w:rFonts w:ascii="Times New Roman" w:hAnsi="Times New Roman"/>
          <w:bCs/>
          <w:sz w:val="24"/>
          <w:szCs w:val="24"/>
        </w:rPr>
        <w:t xml:space="preserve">iznose </w:t>
      </w:r>
      <w:r w:rsidR="00A1592A">
        <w:rPr>
          <w:rFonts w:ascii="Times New Roman" w:hAnsi="Times New Roman"/>
          <w:bCs/>
          <w:sz w:val="24"/>
          <w:szCs w:val="24"/>
        </w:rPr>
        <w:t>347</w:t>
      </w:r>
      <w:r w:rsidR="00DA621C">
        <w:rPr>
          <w:rFonts w:ascii="Times New Roman" w:hAnsi="Times New Roman"/>
          <w:bCs/>
          <w:sz w:val="24"/>
          <w:szCs w:val="24"/>
        </w:rPr>
        <w:t xml:space="preserve">.768 eura, </w:t>
      </w:r>
      <w:r w:rsidR="00904107">
        <w:rPr>
          <w:rFonts w:ascii="Times New Roman" w:hAnsi="Times New Roman"/>
          <w:bCs/>
          <w:sz w:val="24"/>
          <w:szCs w:val="24"/>
        </w:rPr>
        <w:t xml:space="preserve">a ostali </w:t>
      </w:r>
      <w:r w:rsidR="00F31F24">
        <w:rPr>
          <w:rFonts w:ascii="Times New Roman" w:hAnsi="Times New Roman"/>
          <w:bCs/>
          <w:sz w:val="24"/>
          <w:szCs w:val="24"/>
        </w:rPr>
        <w:t xml:space="preserve">troškovi odnose se na materijalne rashode </w:t>
      </w:r>
      <w:r w:rsidR="0048254C">
        <w:rPr>
          <w:rFonts w:ascii="Times New Roman" w:hAnsi="Times New Roman"/>
          <w:bCs/>
          <w:sz w:val="24"/>
          <w:szCs w:val="24"/>
        </w:rPr>
        <w:t xml:space="preserve">za provođenje projekta Zaklade. </w:t>
      </w:r>
      <w:r w:rsidR="006A10B2">
        <w:rPr>
          <w:rFonts w:ascii="Times New Roman" w:hAnsi="Times New Roman"/>
          <w:bCs/>
          <w:sz w:val="24"/>
          <w:szCs w:val="24"/>
        </w:rPr>
        <w:t>Troškovi u narednim godinama padaju uslijed završetka projekata.</w:t>
      </w:r>
    </w:p>
    <w:p w14:paraId="3ADD5404" w14:textId="77777777" w:rsidR="00AA7A2A" w:rsidRDefault="00AA7A2A" w:rsidP="006F7F84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A9CF088" w14:textId="4F4C2446" w:rsidR="005D3723" w:rsidRDefault="007D32AB" w:rsidP="006F7F8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izvoru 61 rashodi </w:t>
      </w:r>
      <w:r w:rsidR="00073863">
        <w:rPr>
          <w:rFonts w:ascii="Times New Roman" w:hAnsi="Times New Roman"/>
          <w:bCs/>
          <w:sz w:val="24"/>
          <w:szCs w:val="24"/>
        </w:rPr>
        <w:t xml:space="preserve">za 2023. </w:t>
      </w:r>
      <w:r>
        <w:rPr>
          <w:rFonts w:ascii="Times New Roman" w:hAnsi="Times New Roman"/>
          <w:bCs/>
          <w:sz w:val="24"/>
          <w:szCs w:val="24"/>
        </w:rPr>
        <w:t>iznose 70.677 eura</w:t>
      </w:r>
      <w:r w:rsidR="009C334A">
        <w:rPr>
          <w:rFonts w:ascii="Times New Roman" w:hAnsi="Times New Roman"/>
          <w:bCs/>
          <w:sz w:val="24"/>
          <w:szCs w:val="24"/>
        </w:rPr>
        <w:t>.</w:t>
      </w:r>
    </w:p>
    <w:p w14:paraId="37186ABF" w14:textId="77777777" w:rsidR="00F00F18" w:rsidRDefault="00F00F18" w:rsidP="006F7F84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A5DE28B" w14:textId="4C7E9CD0" w:rsidR="00E51ED5" w:rsidRDefault="00CD0FAE" w:rsidP="00F17949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 iz</w:t>
      </w:r>
      <w:r w:rsidR="003B4496">
        <w:rPr>
          <w:rFonts w:ascii="Times New Roman" w:hAnsi="Times New Roman"/>
          <w:bCs/>
          <w:sz w:val="24"/>
          <w:szCs w:val="24"/>
        </w:rPr>
        <w:t>v</w:t>
      </w:r>
      <w:r>
        <w:rPr>
          <w:rFonts w:ascii="Times New Roman" w:hAnsi="Times New Roman"/>
          <w:bCs/>
          <w:sz w:val="24"/>
          <w:szCs w:val="24"/>
        </w:rPr>
        <w:t xml:space="preserve">oru </w:t>
      </w:r>
      <w:r w:rsidR="00EF10AB">
        <w:rPr>
          <w:rFonts w:ascii="Times New Roman" w:hAnsi="Times New Roman"/>
          <w:bCs/>
          <w:sz w:val="24"/>
          <w:szCs w:val="24"/>
        </w:rPr>
        <w:t xml:space="preserve">12 i 561 rashodi iznose </w:t>
      </w:r>
      <w:r w:rsidR="00C86041">
        <w:rPr>
          <w:rFonts w:ascii="Times New Roman" w:hAnsi="Times New Roman"/>
          <w:bCs/>
          <w:sz w:val="24"/>
          <w:szCs w:val="24"/>
        </w:rPr>
        <w:t>161.081</w:t>
      </w:r>
      <w:r w:rsidR="003B4496">
        <w:rPr>
          <w:rFonts w:ascii="Times New Roman" w:hAnsi="Times New Roman"/>
          <w:bCs/>
          <w:sz w:val="24"/>
          <w:szCs w:val="24"/>
        </w:rPr>
        <w:t xml:space="preserve"> eura </w:t>
      </w:r>
      <w:r w:rsidR="00E51448">
        <w:rPr>
          <w:rFonts w:ascii="Times New Roman" w:hAnsi="Times New Roman"/>
          <w:bCs/>
          <w:sz w:val="24"/>
          <w:szCs w:val="24"/>
        </w:rPr>
        <w:t xml:space="preserve">za 2023. godinu i </w:t>
      </w:r>
      <w:r w:rsidR="007A0964">
        <w:rPr>
          <w:rFonts w:ascii="Times New Roman" w:hAnsi="Times New Roman"/>
          <w:bCs/>
          <w:sz w:val="24"/>
          <w:szCs w:val="24"/>
        </w:rPr>
        <w:t>odnose</w:t>
      </w:r>
      <w:r w:rsidR="006C2716">
        <w:rPr>
          <w:rFonts w:ascii="Times New Roman" w:hAnsi="Times New Roman"/>
          <w:bCs/>
          <w:sz w:val="24"/>
          <w:szCs w:val="24"/>
        </w:rPr>
        <w:t xml:space="preserve"> se</w:t>
      </w:r>
      <w:r w:rsidR="00082044">
        <w:rPr>
          <w:rFonts w:ascii="Times New Roman" w:hAnsi="Times New Roman"/>
          <w:bCs/>
          <w:sz w:val="24"/>
          <w:szCs w:val="24"/>
        </w:rPr>
        <w:t xml:space="preserve"> </w:t>
      </w:r>
      <w:r w:rsidR="006C2716">
        <w:rPr>
          <w:rFonts w:ascii="Times New Roman" w:hAnsi="Times New Roman"/>
          <w:bCs/>
          <w:sz w:val="24"/>
          <w:szCs w:val="24"/>
        </w:rPr>
        <w:t>na</w:t>
      </w:r>
      <w:r w:rsidR="00082044">
        <w:rPr>
          <w:rFonts w:ascii="Times New Roman" w:hAnsi="Times New Roman"/>
          <w:bCs/>
          <w:sz w:val="24"/>
          <w:szCs w:val="24"/>
        </w:rPr>
        <w:t xml:space="preserve"> realizacij</w:t>
      </w:r>
      <w:r w:rsidR="006C2716">
        <w:rPr>
          <w:rFonts w:ascii="Times New Roman" w:hAnsi="Times New Roman"/>
          <w:bCs/>
          <w:sz w:val="24"/>
          <w:szCs w:val="24"/>
        </w:rPr>
        <w:t>u</w:t>
      </w:r>
      <w:r w:rsidR="00082044">
        <w:rPr>
          <w:rFonts w:ascii="Times New Roman" w:hAnsi="Times New Roman"/>
          <w:bCs/>
          <w:sz w:val="24"/>
          <w:szCs w:val="24"/>
        </w:rPr>
        <w:t xml:space="preserve"> gore imeno</w:t>
      </w:r>
      <w:r w:rsidR="00E141D2">
        <w:rPr>
          <w:rFonts w:ascii="Times New Roman" w:hAnsi="Times New Roman"/>
          <w:bCs/>
          <w:sz w:val="24"/>
          <w:szCs w:val="24"/>
        </w:rPr>
        <w:t>vanog</w:t>
      </w:r>
      <w:r w:rsidR="00082044">
        <w:rPr>
          <w:rFonts w:ascii="Times New Roman" w:hAnsi="Times New Roman"/>
          <w:bCs/>
          <w:sz w:val="24"/>
          <w:szCs w:val="24"/>
        </w:rPr>
        <w:t xml:space="preserve"> projekta. </w:t>
      </w:r>
    </w:p>
    <w:p w14:paraId="46C2B271" w14:textId="36448506" w:rsidR="00EF10AB" w:rsidRDefault="00EF10AB" w:rsidP="00F1794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DB00733" w14:textId="77777777" w:rsidR="00EF10AB" w:rsidRDefault="00EF10AB" w:rsidP="00F1794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E67C848" w14:textId="2EF6144F" w:rsidR="00886A78" w:rsidRDefault="00886A78" w:rsidP="000840B1">
      <w:pPr>
        <w:jc w:val="both"/>
        <w:rPr>
          <w:rFonts w:ascii="Times New Roman" w:hAnsi="Times New Roman"/>
          <w:sz w:val="24"/>
          <w:szCs w:val="24"/>
        </w:rPr>
      </w:pPr>
    </w:p>
    <w:p w14:paraId="3175E780" w14:textId="77777777" w:rsidR="0095437F" w:rsidRDefault="0095437F" w:rsidP="000840B1">
      <w:pPr>
        <w:jc w:val="both"/>
        <w:rPr>
          <w:rFonts w:ascii="Times New Roman" w:hAnsi="Times New Roman"/>
          <w:sz w:val="24"/>
          <w:szCs w:val="24"/>
        </w:rPr>
      </w:pPr>
    </w:p>
    <w:p w14:paraId="2E7B38F7" w14:textId="133EFA4F" w:rsidR="00B55A24" w:rsidRDefault="00886A78" w:rsidP="000840B1">
      <w:pPr>
        <w:jc w:val="both"/>
        <w:rPr>
          <w:rFonts w:ascii="Times New Roman" w:hAnsi="Times New Roman"/>
          <w:b/>
          <w:sz w:val="24"/>
          <w:szCs w:val="24"/>
        </w:rPr>
      </w:pPr>
      <w:r w:rsidRPr="00886A78">
        <w:rPr>
          <w:rFonts w:ascii="Times New Roman" w:hAnsi="Times New Roman"/>
          <w:b/>
          <w:sz w:val="24"/>
          <w:szCs w:val="24"/>
        </w:rPr>
        <w:t>PRIJENOS SREDSTAVA IZ PRETHODNE I U SLIJEDEĆU GODINU</w:t>
      </w:r>
    </w:p>
    <w:p w14:paraId="7215763F" w14:textId="3C664F04" w:rsidR="0095437F" w:rsidRDefault="0095437F" w:rsidP="000840B1">
      <w:pPr>
        <w:jc w:val="both"/>
        <w:rPr>
          <w:rFonts w:ascii="Times New Roman" w:hAnsi="Times New Roman"/>
          <w:b/>
          <w:sz w:val="24"/>
          <w:szCs w:val="24"/>
        </w:rPr>
      </w:pPr>
    </w:p>
    <w:p w14:paraId="254C898E" w14:textId="77777777" w:rsidR="003549DE" w:rsidRDefault="003549DE" w:rsidP="000840B1">
      <w:pPr>
        <w:jc w:val="both"/>
        <w:rPr>
          <w:rFonts w:ascii="Times New Roman" w:hAnsi="Times New Roman"/>
          <w:sz w:val="24"/>
          <w:szCs w:val="24"/>
        </w:rPr>
      </w:pPr>
    </w:p>
    <w:p w14:paraId="7346967E" w14:textId="3B8C149C" w:rsidR="00FD0C6E" w:rsidRDefault="00886A78" w:rsidP="000840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Donos sredstava u 2023. godinu iznosi </w:t>
      </w:r>
      <w:r w:rsidR="003D44CC">
        <w:rPr>
          <w:rFonts w:ascii="Times New Roman" w:hAnsi="Times New Roman"/>
          <w:sz w:val="24"/>
          <w:szCs w:val="24"/>
        </w:rPr>
        <w:t>587.922</w:t>
      </w:r>
      <w:r>
        <w:rPr>
          <w:rFonts w:ascii="Times New Roman" w:hAnsi="Times New Roman"/>
          <w:sz w:val="24"/>
          <w:szCs w:val="24"/>
        </w:rPr>
        <w:t xml:space="preserve"> eura.</w:t>
      </w:r>
      <w:r w:rsidR="00FD0C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Najveći dio</w:t>
      </w:r>
      <w:r w:rsidR="002F4EB0">
        <w:rPr>
          <w:rFonts w:ascii="Times New Roman" w:hAnsi="Times New Roman"/>
          <w:sz w:val="24"/>
          <w:szCs w:val="24"/>
        </w:rPr>
        <w:t xml:space="preserve"> donosa</w:t>
      </w:r>
      <w:r>
        <w:rPr>
          <w:rFonts w:ascii="Times New Roman" w:hAnsi="Times New Roman"/>
          <w:sz w:val="24"/>
          <w:szCs w:val="24"/>
        </w:rPr>
        <w:t xml:space="preserve"> se odnosi na izvori 43 koji iznosi </w:t>
      </w:r>
      <w:r w:rsidR="002F4EB0">
        <w:rPr>
          <w:rFonts w:ascii="Times New Roman" w:hAnsi="Times New Roman"/>
          <w:sz w:val="24"/>
          <w:szCs w:val="24"/>
        </w:rPr>
        <w:t xml:space="preserve">403.041 </w:t>
      </w:r>
      <w:r>
        <w:rPr>
          <w:rFonts w:ascii="Times New Roman" w:hAnsi="Times New Roman"/>
          <w:sz w:val="24"/>
          <w:szCs w:val="24"/>
        </w:rPr>
        <w:t>eura</w:t>
      </w:r>
      <w:r w:rsidR="00626273">
        <w:rPr>
          <w:rFonts w:ascii="Times New Roman" w:hAnsi="Times New Roman"/>
          <w:sz w:val="24"/>
          <w:szCs w:val="24"/>
        </w:rPr>
        <w:t>,</w:t>
      </w:r>
      <w:r w:rsidR="006C4BDB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 namijenjen je za plaćanje rashoda </w:t>
      </w:r>
      <w:r w:rsidR="00E7655F">
        <w:rPr>
          <w:rFonts w:ascii="Times New Roman" w:hAnsi="Times New Roman"/>
          <w:sz w:val="24"/>
          <w:szCs w:val="24"/>
        </w:rPr>
        <w:t>poslijediplomskih doktorskih studija</w:t>
      </w:r>
      <w:r w:rsidR="008B3EF0">
        <w:rPr>
          <w:rFonts w:ascii="Times New Roman" w:hAnsi="Times New Roman"/>
          <w:sz w:val="24"/>
          <w:szCs w:val="24"/>
        </w:rPr>
        <w:t>,</w:t>
      </w:r>
      <w:r w:rsidR="00E7655F">
        <w:rPr>
          <w:rFonts w:ascii="Times New Roman" w:hAnsi="Times New Roman"/>
          <w:sz w:val="24"/>
          <w:szCs w:val="24"/>
        </w:rPr>
        <w:t xml:space="preserve"> </w:t>
      </w:r>
      <w:r w:rsidR="008B3EF0">
        <w:rPr>
          <w:rFonts w:ascii="Times New Roman" w:hAnsi="Times New Roman"/>
          <w:sz w:val="24"/>
          <w:szCs w:val="24"/>
        </w:rPr>
        <w:t xml:space="preserve">kao i </w:t>
      </w:r>
      <w:r w:rsidR="00843AAA">
        <w:rPr>
          <w:rFonts w:ascii="Times New Roman" w:hAnsi="Times New Roman"/>
          <w:sz w:val="24"/>
          <w:szCs w:val="24"/>
        </w:rPr>
        <w:t>preddiplomskih i diplomskih studija</w:t>
      </w:r>
      <w:r w:rsidR="008D4D2F">
        <w:rPr>
          <w:rFonts w:ascii="Times New Roman" w:hAnsi="Times New Roman"/>
          <w:sz w:val="24"/>
          <w:szCs w:val="24"/>
        </w:rPr>
        <w:t>. Dio donosa odnosi se na plaćanje rashoda EU projek</w:t>
      </w:r>
      <w:r w:rsidR="002D1234">
        <w:rPr>
          <w:rFonts w:ascii="Times New Roman" w:hAnsi="Times New Roman"/>
          <w:sz w:val="24"/>
          <w:szCs w:val="24"/>
        </w:rPr>
        <w:t>ata</w:t>
      </w:r>
      <w:r w:rsidR="00802061">
        <w:rPr>
          <w:rFonts w:ascii="Times New Roman" w:hAnsi="Times New Roman"/>
          <w:sz w:val="24"/>
          <w:szCs w:val="24"/>
        </w:rPr>
        <w:t xml:space="preserve">. K tome na izvoru 52 </w:t>
      </w:r>
      <w:r w:rsidR="00CA41E9">
        <w:rPr>
          <w:rFonts w:ascii="Times New Roman" w:hAnsi="Times New Roman"/>
          <w:sz w:val="24"/>
          <w:szCs w:val="24"/>
        </w:rPr>
        <w:t>donos se odnosi na projekte HRZZ koji rashode po izvještajnom razdoblju imaju u 2023. godini</w:t>
      </w:r>
      <w:r w:rsidR="009C32C4">
        <w:rPr>
          <w:rFonts w:ascii="Times New Roman" w:hAnsi="Times New Roman"/>
          <w:sz w:val="24"/>
          <w:szCs w:val="24"/>
        </w:rPr>
        <w:t xml:space="preserve">. </w:t>
      </w:r>
      <w:r w:rsidR="00AE1439">
        <w:rPr>
          <w:rFonts w:ascii="Times New Roman" w:hAnsi="Times New Roman"/>
          <w:sz w:val="24"/>
          <w:szCs w:val="24"/>
        </w:rPr>
        <w:t xml:space="preserve">Na izvoru 61 donos se odnosi </w:t>
      </w:r>
      <w:r w:rsidR="00076802">
        <w:rPr>
          <w:rFonts w:ascii="Times New Roman" w:hAnsi="Times New Roman"/>
          <w:sz w:val="24"/>
          <w:szCs w:val="24"/>
        </w:rPr>
        <w:t>na</w:t>
      </w:r>
      <w:r w:rsidR="009C7AF4">
        <w:rPr>
          <w:rFonts w:ascii="Times New Roman" w:hAnsi="Times New Roman"/>
          <w:sz w:val="24"/>
          <w:szCs w:val="24"/>
        </w:rPr>
        <w:t xml:space="preserve"> pokrivanje rashoda </w:t>
      </w:r>
      <w:r w:rsidR="00076802">
        <w:rPr>
          <w:rFonts w:ascii="Times New Roman" w:hAnsi="Times New Roman"/>
          <w:sz w:val="24"/>
          <w:szCs w:val="24"/>
        </w:rPr>
        <w:t xml:space="preserve">od </w:t>
      </w:r>
      <w:r w:rsidR="00BC6DFC">
        <w:rPr>
          <w:rFonts w:ascii="Times New Roman" w:hAnsi="Times New Roman"/>
          <w:sz w:val="24"/>
          <w:szCs w:val="24"/>
        </w:rPr>
        <w:t>projek</w:t>
      </w:r>
      <w:r w:rsidR="00076802">
        <w:rPr>
          <w:rFonts w:ascii="Times New Roman" w:hAnsi="Times New Roman"/>
          <w:sz w:val="24"/>
          <w:szCs w:val="24"/>
        </w:rPr>
        <w:t xml:space="preserve">ata </w:t>
      </w:r>
      <w:r w:rsidR="002D7EC9">
        <w:rPr>
          <w:rFonts w:ascii="Times New Roman" w:hAnsi="Times New Roman"/>
          <w:sz w:val="24"/>
          <w:szCs w:val="24"/>
        </w:rPr>
        <w:t xml:space="preserve">koji se </w:t>
      </w:r>
      <w:r w:rsidR="00D84206">
        <w:rPr>
          <w:rFonts w:ascii="Times New Roman" w:hAnsi="Times New Roman"/>
          <w:sz w:val="24"/>
          <w:szCs w:val="24"/>
        </w:rPr>
        <w:t>ostvar</w:t>
      </w:r>
      <w:r w:rsidR="002D7EC9">
        <w:rPr>
          <w:rFonts w:ascii="Times New Roman" w:hAnsi="Times New Roman"/>
          <w:sz w:val="24"/>
          <w:szCs w:val="24"/>
        </w:rPr>
        <w:t xml:space="preserve">uju u suradnji </w:t>
      </w:r>
      <w:r w:rsidR="009A1D2D">
        <w:rPr>
          <w:rFonts w:ascii="Times New Roman" w:hAnsi="Times New Roman"/>
          <w:sz w:val="24"/>
          <w:szCs w:val="24"/>
        </w:rPr>
        <w:t xml:space="preserve">sa </w:t>
      </w:r>
      <w:r w:rsidR="00D84206">
        <w:rPr>
          <w:rFonts w:ascii="Times New Roman" w:hAnsi="Times New Roman"/>
          <w:sz w:val="24"/>
          <w:szCs w:val="24"/>
        </w:rPr>
        <w:t>trgovački</w:t>
      </w:r>
      <w:r w:rsidR="00940A07">
        <w:rPr>
          <w:rFonts w:ascii="Times New Roman" w:hAnsi="Times New Roman"/>
          <w:sz w:val="24"/>
          <w:szCs w:val="24"/>
        </w:rPr>
        <w:t>m</w:t>
      </w:r>
      <w:r w:rsidR="00D84206">
        <w:rPr>
          <w:rFonts w:ascii="Times New Roman" w:hAnsi="Times New Roman"/>
          <w:sz w:val="24"/>
          <w:szCs w:val="24"/>
        </w:rPr>
        <w:t xml:space="preserve"> društv</w:t>
      </w:r>
      <w:r w:rsidR="009A1D2D">
        <w:rPr>
          <w:rFonts w:ascii="Times New Roman" w:hAnsi="Times New Roman"/>
          <w:sz w:val="24"/>
          <w:szCs w:val="24"/>
        </w:rPr>
        <w:t>ima</w:t>
      </w:r>
      <w:r w:rsidR="00D84206">
        <w:rPr>
          <w:rFonts w:ascii="Times New Roman" w:hAnsi="Times New Roman"/>
          <w:sz w:val="24"/>
          <w:szCs w:val="24"/>
        </w:rPr>
        <w:t xml:space="preserve"> i neprofitni</w:t>
      </w:r>
      <w:r w:rsidR="00940A07">
        <w:rPr>
          <w:rFonts w:ascii="Times New Roman" w:hAnsi="Times New Roman"/>
          <w:sz w:val="24"/>
          <w:szCs w:val="24"/>
        </w:rPr>
        <w:t>m</w:t>
      </w:r>
      <w:r w:rsidR="00D84206">
        <w:rPr>
          <w:rFonts w:ascii="Times New Roman" w:hAnsi="Times New Roman"/>
          <w:sz w:val="24"/>
          <w:szCs w:val="24"/>
        </w:rPr>
        <w:t xml:space="preserve"> organizacija. </w:t>
      </w:r>
    </w:p>
    <w:p w14:paraId="13FD991B" w14:textId="02E753C4" w:rsidR="00802061" w:rsidRDefault="00802061" w:rsidP="000840B1">
      <w:pPr>
        <w:jc w:val="both"/>
        <w:rPr>
          <w:rFonts w:ascii="Times New Roman" w:hAnsi="Times New Roman"/>
          <w:sz w:val="24"/>
          <w:szCs w:val="24"/>
        </w:rPr>
      </w:pPr>
    </w:p>
    <w:p w14:paraId="636A5C13" w14:textId="2DD0B403" w:rsidR="00E668EF" w:rsidRDefault="00E668EF" w:rsidP="000840B1">
      <w:pPr>
        <w:jc w:val="both"/>
        <w:rPr>
          <w:rFonts w:ascii="Times New Roman" w:hAnsi="Times New Roman"/>
          <w:sz w:val="24"/>
          <w:szCs w:val="24"/>
        </w:rPr>
      </w:pPr>
    </w:p>
    <w:p w14:paraId="3A96AB4F" w14:textId="4136D5D5" w:rsidR="00AA7A2A" w:rsidRDefault="00AA7A2A" w:rsidP="000840B1">
      <w:pPr>
        <w:jc w:val="both"/>
        <w:rPr>
          <w:rFonts w:ascii="Times New Roman" w:hAnsi="Times New Roman"/>
          <w:sz w:val="24"/>
          <w:szCs w:val="24"/>
        </w:rPr>
      </w:pPr>
    </w:p>
    <w:p w14:paraId="6500B271" w14:textId="33E56F1E" w:rsidR="00E22850" w:rsidRDefault="00E22850" w:rsidP="000840B1">
      <w:pPr>
        <w:jc w:val="both"/>
        <w:rPr>
          <w:rFonts w:ascii="Times New Roman" w:hAnsi="Times New Roman"/>
          <w:sz w:val="24"/>
          <w:szCs w:val="24"/>
        </w:rPr>
      </w:pPr>
    </w:p>
    <w:p w14:paraId="03E49663" w14:textId="77777777" w:rsidR="00D65D4A" w:rsidRDefault="00D65D4A" w:rsidP="000840B1">
      <w:pPr>
        <w:jc w:val="both"/>
        <w:rPr>
          <w:rFonts w:ascii="Times New Roman" w:hAnsi="Times New Roman"/>
          <w:sz w:val="24"/>
          <w:szCs w:val="24"/>
        </w:rPr>
      </w:pPr>
    </w:p>
    <w:p w14:paraId="025B4329" w14:textId="44FACFBF" w:rsidR="00E668EF" w:rsidRDefault="00E668EF" w:rsidP="000840B1">
      <w:pPr>
        <w:jc w:val="both"/>
        <w:rPr>
          <w:rFonts w:ascii="Times New Roman" w:hAnsi="Times New Roman"/>
          <w:b/>
          <w:sz w:val="24"/>
          <w:szCs w:val="24"/>
        </w:rPr>
      </w:pPr>
      <w:r w:rsidRPr="00E668EF">
        <w:rPr>
          <w:rFonts w:ascii="Times New Roman" w:hAnsi="Times New Roman"/>
          <w:b/>
          <w:sz w:val="24"/>
          <w:szCs w:val="24"/>
        </w:rPr>
        <w:lastRenderedPageBreak/>
        <w:t>UKUPNE I DOSPIJELE OBVEZE</w:t>
      </w:r>
    </w:p>
    <w:p w14:paraId="022C31D9" w14:textId="7991F614" w:rsidR="00E668EF" w:rsidRDefault="00E668EF" w:rsidP="000840B1">
      <w:pPr>
        <w:jc w:val="both"/>
        <w:rPr>
          <w:rFonts w:ascii="Times New Roman" w:hAnsi="Times New Roman"/>
          <w:b/>
          <w:sz w:val="24"/>
          <w:szCs w:val="24"/>
        </w:rPr>
      </w:pPr>
    </w:p>
    <w:p w14:paraId="6F9A5FA3" w14:textId="77777777" w:rsidR="00263FDE" w:rsidRPr="00E668EF" w:rsidRDefault="00263FDE" w:rsidP="000840B1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3255"/>
      </w:tblGrid>
      <w:tr w:rsidR="00E668EF" w14:paraId="4320E325" w14:textId="77777777" w:rsidTr="00E668EF">
        <w:tc>
          <w:tcPr>
            <w:tcW w:w="2547" w:type="dxa"/>
          </w:tcPr>
          <w:p w14:paraId="7480FCEA" w14:textId="77777777" w:rsidR="00E668EF" w:rsidRDefault="00E668EF" w:rsidP="00E668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13739EDB" w14:textId="77777777" w:rsidR="00E668EF" w:rsidRDefault="00E668EF" w:rsidP="00E668E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Stanje obveza na dan 31.12.2021.</w:t>
            </w:r>
          </w:p>
        </w:tc>
        <w:tc>
          <w:tcPr>
            <w:tcW w:w="3255" w:type="dxa"/>
          </w:tcPr>
          <w:p w14:paraId="55A20183" w14:textId="750AA1E4" w:rsidR="00E668EF" w:rsidRDefault="00E668EF" w:rsidP="00E668E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Stanje obveza na dan 3</w:t>
            </w:r>
            <w:r w:rsidR="008028FF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.06.2022.</w:t>
            </w:r>
          </w:p>
        </w:tc>
      </w:tr>
      <w:tr w:rsidR="00BF4AEB" w14:paraId="6DD19044" w14:textId="77777777" w:rsidTr="00E668EF">
        <w:tc>
          <w:tcPr>
            <w:tcW w:w="2547" w:type="dxa"/>
          </w:tcPr>
          <w:p w14:paraId="5FB6D323" w14:textId="77777777" w:rsidR="00BF4AEB" w:rsidRDefault="00BF4AEB" w:rsidP="00BF4AE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Ukupne obveze</w:t>
            </w:r>
          </w:p>
        </w:tc>
        <w:tc>
          <w:tcPr>
            <w:tcW w:w="3260" w:type="dxa"/>
          </w:tcPr>
          <w:p w14:paraId="03CED79C" w14:textId="1271041C" w:rsidR="00BF4AEB" w:rsidRDefault="00AB09A4" w:rsidP="00BF4AE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17.229.232</w:t>
            </w:r>
            <w:r w:rsidR="00481ECA">
              <w:rPr>
                <w:rFonts w:ascii="Times New Roman" w:hAnsi="Times New Roman"/>
              </w:rPr>
              <w:t xml:space="preserve"> kn</w:t>
            </w:r>
            <w:r w:rsidR="005F7C5E">
              <w:rPr>
                <w:rFonts w:ascii="Times New Roman" w:hAnsi="Times New Roman"/>
              </w:rPr>
              <w:t xml:space="preserve"> /</w:t>
            </w:r>
            <w:r w:rsidR="00AD44CB">
              <w:rPr>
                <w:rFonts w:ascii="Times New Roman" w:hAnsi="Times New Roman"/>
              </w:rPr>
              <w:t xml:space="preserve"> 2.286.712,06 eura</w:t>
            </w:r>
          </w:p>
        </w:tc>
        <w:tc>
          <w:tcPr>
            <w:tcW w:w="3255" w:type="dxa"/>
          </w:tcPr>
          <w:p w14:paraId="313232BF" w14:textId="3464AD6A" w:rsidR="00BF4AEB" w:rsidRDefault="00DA05CE" w:rsidP="00BF4AE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16.904.269 kn / </w:t>
            </w:r>
            <w:r w:rsidR="00DC48B4">
              <w:rPr>
                <w:rFonts w:ascii="Times New Roman" w:hAnsi="Times New Roman"/>
              </w:rPr>
              <w:t>2.243.582</w:t>
            </w:r>
            <w:r w:rsidR="00352A65">
              <w:rPr>
                <w:rFonts w:ascii="Times New Roman" w:hAnsi="Times New Roman"/>
              </w:rPr>
              <w:t>,06</w:t>
            </w:r>
            <w:r w:rsidR="005076D6">
              <w:rPr>
                <w:rFonts w:ascii="Times New Roman" w:hAnsi="Times New Roman"/>
              </w:rPr>
              <w:t xml:space="preserve"> eura</w:t>
            </w:r>
          </w:p>
        </w:tc>
      </w:tr>
      <w:tr w:rsidR="00BF4AEB" w14:paraId="76B87895" w14:textId="77777777" w:rsidTr="00E668EF">
        <w:tc>
          <w:tcPr>
            <w:tcW w:w="2547" w:type="dxa"/>
          </w:tcPr>
          <w:p w14:paraId="1B987A77" w14:textId="77777777" w:rsidR="00BF4AEB" w:rsidRDefault="00BF4AEB" w:rsidP="00BF4AE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Dospjele obveze</w:t>
            </w:r>
          </w:p>
        </w:tc>
        <w:tc>
          <w:tcPr>
            <w:tcW w:w="3260" w:type="dxa"/>
          </w:tcPr>
          <w:p w14:paraId="439EE126" w14:textId="165B9C80" w:rsidR="00BF4AEB" w:rsidRDefault="00481ECA" w:rsidP="00BF4AE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1.093.246 kn</w:t>
            </w:r>
            <w:r w:rsidR="0076039F">
              <w:rPr>
                <w:rFonts w:ascii="Times New Roman" w:hAnsi="Times New Roman"/>
              </w:rPr>
              <w:t xml:space="preserve"> / </w:t>
            </w:r>
            <w:r w:rsidR="0042681E">
              <w:rPr>
                <w:rFonts w:ascii="Times New Roman" w:hAnsi="Times New Roman"/>
              </w:rPr>
              <w:t>145.098,68 eura</w:t>
            </w:r>
          </w:p>
        </w:tc>
        <w:tc>
          <w:tcPr>
            <w:tcW w:w="3255" w:type="dxa"/>
          </w:tcPr>
          <w:p w14:paraId="4130584E" w14:textId="7A195436" w:rsidR="00BF4AEB" w:rsidRDefault="005076D6" w:rsidP="00BF4AE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77.834 kn / </w:t>
            </w:r>
            <w:r w:rsidR="00094F7B">
              <w:rPr>
                <w:rFonts w:ascii="Times New Roman" w:hAnsi="Times New Roman"/>
              </w:rPr>
              <w:t>10.330</w:t>
            </w:r>
            <w:r w:rsidR="00793BCD">
              <w:rPr>
                <w:rFonts w:ascii="Times New Roman" w:hAnsi="Times New Roman"/>
              </w:rPr>
              <w:t>,35</w:t>
            </w:r>
            <w:r w:rsidR="00094F7B">
              <w:rPr>
                <w:rFonts w:ascii="Times New Roman" w:hAnsi="Times New Roman"/>
              </w:rPr>
              <w:t xml:space="preserve"> eura</w:t>
            </w:r>
          </w:p>
        </w:tc>
      </w:tr>
    </w:tbl>
    <w:p w14:paraId="1DF6DA93" w14:textId="77777777" w:rsidR="00607040" w:rsidRDefault="00607040" w:rsidP="000840B1">
      <w:pPr>
        <w:jc w:val="both"/>
        <w:rPr>
          <w:rFonts w:ascii="Times New Roman" w:hAnsi="Times New Roman"/>
        </w:rPr>
      </w:pPr>
    </w:p>
    <w:p w14:paraId="222C095A" w14:textId="77777777" w:rsidR="00BF4AEB" w:rsidRDefault="00BF4AEB" w:rsidP="000840B1">
      <w:pPr>
        <w:jc w:val="both"/>
        <w:rPr>
          <w:rFonts w:ascii="Times New Roman" w:hAnsi="Times New Roman"/>
        </w:rPr>
      </w:pPr>
    </w:p>
    <w:p w14:paraId="754709DD" w14:textId="6F98567F" w:rsidR="00F83BA0" w:rsidRPr="00F83BA0" w:rsidRDefault="00F83BA0" w:rsidP="00F83BA0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83BA0">
        <w:rPr>
          <w:rFonts w:ascii="Times New Roman" w:eastAsia="Times New Roman" w:hAnsi="Times New Roman"/>
          <w:sz w:val="24"/>
          <w:szCs w:val="24"/>
          <w:lang w:eastAsia="hr-HR"/>
        </w:rPr>
        <w:t xml:space="preserve">Dospjele obveze </w:t>
      </w:r>
      <w:r w:rsidR="0043676B">
        <w:rPr>
          <w:rFonts w:ascii="Times New Roman" w:eastAsia="Times New Roman" w:hAnsi="Times New Roman"/>
          <w:sz w:val="24"/>
          <w:szCs w:val="24"/>
          <w:lang w:eastAsia="hr-HR"/>
        </w:rPr>
        <w:t>na dan 30.06.2022.</w:t>
      </w:r>
      <w:r w:rsidRPr="00F83BA0">
        <w:rPr>
          <w:rFonts w:ascii="Times New Roman" w:eastAsia="Times New Roman" w:hAnsi="Times New Roman"/>
          <w:sz w:val="24"/>
          <w:szCs w:val="24"/>
          <w:lang w:eastAsia="hr-HR"/>
        </w:rPr>
        <w:t xml:space="preserve"> iznos</w:t>
      </w:r>
      <w:r w:rsidR="0043676B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F83BA0">
        <w:rPr>
          <w:rFonts w:ascii="Times New Roman" w:eastAsia="Times New Roman" w:hAnsi="Times New Roman"/>
          <w:sz w:val="24"/>
          <w:szCs w:val="24"/>
          <w:lang w:eastAsia="hr-HR"/>
        </w:rPr>
        <w:t xml:space="preserve"> 77.834,15 kn</w:t>
      </w:r>
      <w:r w:rsidR="00E67393">
        <w:rPr>
          <w:rFonts w:ascii="Times New Roman" w:eastAsia="Times New Roman" w:hAnsi="Times New Roman"/>
          <w:sz w:val="24"/>
          <w:szCs w:val="24"/>
          <w:lang w:eastAsia="hr-HR"/>
        </w:rPr>
        <w:t xml:space="preserve"> odnosno </w:t>
      </w:r>
      <w:r w:rsidR="001B287A">
        <w:rPr>
          <w:rFonts w:ascii="Times New Roman" w:eastAsia="Times New Roman" w:hAnsi="Times New Roman"/>
          <w:sz w:val="24"/>
          <w:szCs w:val="24"/>
          <w:lang w:eastAsia="hr-HR"/>
        </w:rPr>
        <w:t>10.330,37 eura, a</w:t>
      </w:r>
      <w:r w:rsidRPr="00F83BA0">
        <w:rPr>
          <w:rFonts w:ascii="Times New Roman" w:eastAsia="Times New Roman" w:hAnsi="Times New Roman"/>
          <w:sz w:val="24"/>
          <w:szCs w:val="24"/>
          <w:lang w:eastAsia="hr-HR"/>
        </w:rPr>
        <w:t xml:space="preserve"> podmirene su zaključno sa danom 8. srpnja 2022. godine. Računi su zaprimljeni na samom kraju mjeseca s valutom plaćanja od par dana. </w:t>
      </w:r>
    </w:p>
    <w:p w14:paraId="2DDEE99C" w14:textId="0300459C" w:rsidR="00E93F46" w:rsidRDefault="00E93F46" w:rsidP="000840B1">
      <w:pPr>
        <w:jc w:val="both"/>
        <w:rPr>
          <w:rFonts w:ascii="Times New Roman" w:eastAsia="Times New Roman" w:hAnsi="Times New Roman"/>
          <w:sz w:val="28"/>
          <w:szCs w:val="24"/>
          <w:lang w:eastAsia="hr-HR"/>
        </w:rPr>
      </w:pPr>
    </w:p>
    <w:p w14:paraId="3C7B10EB" w14:textId="5844D765" w:rsidR="00952B40" w:rsidRDefault="00952B40" w:rsidP="000840B1">
      <w:pPr>
        <w:jc w:val="both"/>
        <w:rPr>
          <w:rFonts w:ascii="Times New Roman" w:eastAsia="Times New Roman" w:hAnsi="Times New Roman"/>
          <w:sz w:val="28"/>
          <w:szCs w:val="24"/>
          <w:lang w:eastAsia="hr-HR"/>
        </w:rPr>
      </w:pPr>
    </w:p>
    <w:p w14:paraId="09F1CC8A" w14:textId="77777777" w:rsidR="00EF58FE" w:rsidRDefault="00EF58FE" w:rsidP="000840B1">
      <w:pPr>
        <w:jc w:val="both"/>
        <w:rPr>
          <w:rFonts w:ascii="Times New Roman" w:hAnsi="Times New Roman"/>
        </w:rPr>
      </w:pPr>
    </w:p>
    <w:p w14:paraId="4246406A" w14:textId="478A654D" w:rsidR="003F74FC" w:rsidRDefault="00952B40" w:rsidP="000840B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 xml:space="preserve">U </w:t>
      </w:r>
      <w:r w:rsidR="00626273">
        <w:rPr>
          <w:rFonts w:ascii="Times New Roman" w:hAnsi="Times New Roman"/>
          <w:bCs/>
          <w:sz w:val="24"/>
          <w:szCs w:val="24"/>
        </w:rPr>
        <w:t>Zagreb</w:t>
      </w:r>
      <w:r>
        <w:rPr>
          <w:rFonts w:ascii="Times New Roman" w:hAnsi="Times New Roman"/>
          <w:bCs/>
          <w:sz w:val="24"/>
          <w:szCs w:val="24"/>
        </w:rPr>
        <w:t>u</w:t>
      </w:r>
      <w:r w:rsidR="00626273">
        <w:rPr>
          <w:rFonts w:ascii="Times New Roman" w:hAnsi="Times New Roman"/>
          <w:bCs/>
          <w:sz w:val="24"/>
          <w:szCs w:val="24"/>
        </w:rPr>
        <w:t xml:space="preserve">, </w:t>
      </w:r>
      <w:r w:rsidR="00486F2A">
        <w:rPr>
          <w:rFonts w:ascii="Times New Roman" w:hAnsi="Times New Roman"/>
          <w:bCs/>
          <w:sz w:val="24"/>
          <w:szCs w:val="24"/>
        </w:rPr>
        <w:t>09</w:t>
      </w:r>
      <w:r w:rsidR="00F02FB0">
        <w:rPr>
          <w:rFonts w:ascii="Times New Roman" w:hAnsi="Times New Roman"/>
          <w:bCs/>
          <w:sz w:val="24"/>
          <w:szCs w:val="24"/>
        </w:rPr>
        <w:t>. prosinca</w:t>
      </w:r>
      <w:r w:rsidR="003F74FC" w:rsidRPr="003F74FC">
        <w:rPr>
          <w:rFonts w:ascii="Times New Roman" w:hAnsi="Times New Roman"/>
          <w:bCs/>
          <w:sz w:val="24"/>
          <w:szCs w:val="24"/>
        </w:rPr>
        <w:t xml:space="preserve"> 2022.</w:t>
      </w:r>
    </w:p>
    <w:p w14:paraId="1C21F5D5" w14:textId="77777777" w:rsidR="003F74FC" w:rsidRPr="003F74FC" w:rsidRDefault="003F74FC" w:rsidP="003F74FC">
      <w:pPr>
        <w:rPr>
          <w:rFonts w:ascii="Times New Roman" w:hAnsi="Times New Roman"/>
          <w:sz w:val="24"/>
          <w:szCs w:val="24"/>
        </w:rPr>
      </w:pPr>
      <w:r w:rsidRPr="003F74FC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3F74FC">
        <w:rPr>
          <w:rFonts w:ascii="Times New Roman" w:hAnsi="Times New Roman"/>
          <w:sz w:val="24"/>
          <w:szCs w:val="24"/>
        </w:rPr>
        <w:t xml:space="preserve">                    Dekan:</w:t>
      </w:r>
    </w:p>
    <w:p w14:paraId="5DE09F41" w14:textId="77777777" w:rsidR="003F74FC" w:rsidRPr="003F74FC" w:rsidRDefault="003F74FC" w:rsidP="003F74FC">
      <w:pPr>
        <w:rPr>
          <w:rFonts w:ascii="Times New Roman" w:hAnsi="Times New Roman"/>
          <w:sz w:val="24"/>
          <w:szCs w:val="24"/>
        </w:rPr>
      </w:pPr>
    </w:p>
    <w:p w14:paraId="0D4A6745" w14:textId="77777777" w:rsidR="003F74FC" w:rsidRPr="003F74FC" w:rsidRDefault="003F74FC" w:rsidP="003F74FC">
      <w:pPr>
        <w:rPr>
          <w:rFonts w:ascii="Times New Roman" w:hAnsi="Times New Roman"/>
          <w:sz w:val="24"/>
          <w:szCs w:val="24"/>
        </w:rPr>
      </w:pPr>
      <w:r w:rsidRPr="003F74F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____________________________</w:t>
      </w:r>
      <w:r w:rsidRPr="003F74FC"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14:paraId="7A686FB2" w14:textId="2EDBEC53" w:rsidR="003F74FC" w:rsidRPr="00B55A24" w:rsidRDefault="003F74FC" w:rsidP="00E93F46">
      <w:pPr>
        <w:spacing w:before="120"/>
        <w:rPr>
          <w:rFonts w:ascii="Times New Roman" w:hAnsi="Times New Roman"/>
        </w:rPr>
      </w:pPr>
      <w:r w:rsidRPr="003F74F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="00952B40">
        <w:rPr>
          <w:rFonts w:ascii="Times New Roman" w:hAnsi="Times New Roman"/>
          <w:sz w:val="24"/>
          <w:szCs w:val="24"/>
        </w:rPr>
        <w:t>Izv. p</w:t>
      </w:r>
      <w:r w:rsidRPr="003F74FC">
        <w:rPr>
          <w:rFonts w:ascii="Times New Roman" w:hAnsi="Times New Roman"/>
          <w:sz w:val="24"/>
          <w:szCs w:val="24"/>
        </w:rPr>
        <w:t>rof.</w:t>
      </w:r>
      <w:r w:rsidR="00952B40">
        <w:rPr>
          <w:rFonts w:ascii="Times New Roman" w:hAnsi="Times New Roman"/>
          <w:sz w:val="24"/>
          <w:szCs w:val="24"/>
        </w:rPr>
        <w:t xml:space="preserve"> </w:t>
      </w:r>
      <w:r w:rsidRPr="003F74FC">
        <w:rPr>
          <w:rFonts w:ascii="Times New Roman" w:hAnsi="Times New Roman"/>
          <w:sz w:val="24"/>
          <w:szCs w:val="24"/>
        </w:rPr>
        <w:t>dr.</w:t>
      </w:r>
      <w:r w:rsidR="00952B40">
        <w:rPr>
          <w:rFonts w:ascii="Times New Roman" w:hAnsi="Times New Roman"/>
          <w:sz w:val="24"/>
          <w:szCs w:val="24"/>
        </w:rPr>
        <w:t xml:space="preserve"> </w:t>
      </w:r>
      <w:r w:rsidRPr="003F74FC">
        <w:rPr>
          <w:rFonts w:ascii="Times New Roman" w:hAnsi="Times New Roman"/>
          <w:sz w:val="24"/>
          <w:szCs w:val="24"/>
        </w:rPr>
        <w:t xml:space="preserve">sc. </w:t>
      </w:r>
      <w:r w:rsidR="00952B40">
        <w:rPr>
          <w:rFonts w:ascii="Times New Roman" w:hAnsi="Times New Roman"/>
          <w:sz w:val="24"/>
          <w:szCs w:val="24"/>
        </w:rPr>
        <w:t>Domagoj Tončinić</w:t>
      </w:r>
    </w:p>
    <w:sectPr w:rsidR="003F74FC" w:rsidRPr="00B55A24" w:rsidSect="00E93F46">
      <w:footerReference w:type="default" r:id="rId6"/>
      <w:pgSz w:w="11906" w:h="16838"/>
      <w:pgMar w:top="1134" w:right="1134" w:bottom="1134" w:left="1134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78A83" w14:textId="77777777" w:rsidR="00F02ADA" w:rsidRDefault="00F02ADA" w:rsidP="00364558">
      <w:r>
        <w:separator/>
      </w:r>
    </w:p>
  </w:endnote>
  <w:endnote w:type="continuationSeparator" w:id="0">
    <w:p w14:paraId="1C2FAF9D" w14:textId="77777777" w:rsidR="00F02ADA" w:rsidRDefault="00F02ADA" w:rsidP="0036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2080220"/>
      <w:docPartObj>
        <w:docPartGallery w:val="Page Numbers (Bottom of Page)"/>
        <w:docPartUnique/>
      </w:docPartObj>
    </w:sdtPr>
    <w:sdtEndPr/>
    <w:sdtContent>
      <w:p w14:paraId="342AF477" w14:textId="77777777" w:rsidR="00E93F46" w:rsidRDefault="00E93F4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136">
          <w:rPr>
            <w:noProof/>
          </w:rPr>
          <w:t>3</w:t>
        </w:r>
        <w:r>
          <w:fldChar w:fldCharType="end"/>
        </w:r>
      </w:p>
    </w:sdtContent>
  </w:sdt>
  <w:p w14:paraId="6EF1535E" w14:textId="77777777" w:rsidR="00364558" w:rsidRDefault="00364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8F316" w14:textId="77777777" w:rsidR="00F02ADA" w:rsidRDefault="00F02ADA" w:rsidP="00364558">
      <w:r>
        <w:separator/>
      </w:r>
    </w:p>
  </w:footnote>
  <w:footnote w:type="continuationSeparator" w:id="0">
    <w:p w14:paraId="30249EDF" w14:textId="77777777" w:rsidR="00F02ADA" w:rsidRDefault="00F02ADA" w:rsidP="00364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24"/>
    <w:rsid w:val="00006C3D"/>
    <w:rsid w:val="00011E82"/>
    <w:rsid w:val="00015711"/>
    <w:rsid w:val="00021820"/>
    <w:rsid w:val="0002248F"/>
    <w:rsid w:val="000266F7"/>
    <w:rsid w:val="00030BA9"/>
    <w:rsid w:val="000444AB"/>
    <w:rsid w:val="00044B1E"/>
    <w:rsid w:val="000650F4"/>
    <w:rsid w:val="00073863"/>
    <w:rsid w:val="00075D5B"/>
    <w:rsid w:val="00076669"/>
    <w:rsid w:val="00076802"/>
    <w:rsid w:val="00082044"/>
    <w:rsid w:val="000840B1"/>
    <w:rsid w:val="00086CB5"/>
    <w:rsid w:val="00092EAE"/>
    <w:rsid w:val="00094F7B"/>
    <w:rsid w:val="000A181F"/>
    <w:rsid w:val="000A364C"/>
    <w:rsid w:val="000C23C2"/>
    <w:rsid w:val="000D04B6"/>
    <w:rsid w:val="000D0B25"/>
    <w:rsid w:val="000E41A5"/>
    <w:rsid w:val="00104782"/>
    <w:rsid w:val="0012555D"/>
    <w:rsid w:val="00130429"/>
    <w:rsid w:val="0013670A"/>
    <w:rsid w:val="00136E04"/>
    <w:rsid w:val="00153F3F"/>
    <w:rsid w:val="001555B0"/>
    <w:rsid w:val="00157EB7"/>
    <w:rsid w:val="00174937"/>
    <w:rsid w:val="0017633E"/>
    <w:rsid w:val="00181399"/>
    <w:rsid w:val="001A2B62"/>
    <w:rsid w:val="001B287A"/>
    <w:rsid w:val="001C3364"/>
    <w:rsid w:val="001C41A4"/>
    <w:rsid w:val="001E638F"/>
    <w:rsid w:val="001F32C5"/>
    <w:rsid w:val="001F66BE"/>
    <w:rsid w:val="002136CF"/>
    <w:rsid w:val="0021429A"/>
    <w:rsid w:val="00225244"/>
    <w:rsid w:val="00227C86"/>
    <w:rsid w:val="002417FF"/>
    <w:rsid w:val="00261904"/>
    <w:rsid w:val="0026366B"/>
    <w:rsid w:val="00263FDE"/>
    <w:rsid w:val="00280091"/>
    <w:rsid w:val="0028379F"/>
    <w:rsid w:val="002904F7"/>
    <w:rsid w:val="002A6ED5"/>
    <w:rsid w:val="002B167F"/>
    <w:rsid w:val="002B6B06"/>
    <w:rsid w:val="002C2FF9"/>
    <w:rsid w:val="002C7A13"/>
    <w:rsid w:val="002D1234"/>
    <w:rsid w:val="002D4DC4"/>
    <w:rsid w:val="002D7EC9"/>
    <w:rsid w:val="002F2AB4"/>
    <w:rsid w:val="002F4EB0"/>
    <w:rsid w:val="002F5770"/>
    <w:rsid w:val="0030684F"/>
    <w:rsid w:val="003161A8"/>
    <w:rsid w:val="0031646C"/>
    <w:rsid w:val="003304F8"/>
    <w:rsid w:val="00333B21"/>
    <w:rsid w:val="0034527C"/>
    <w:rsid w:val="003520AC"/>
    <w:rsid w:val="00352A65"/>
    <w:rsid w:val="003549DE"/>
    <w:rsid w:val="00360D89"/>
    <w:rsid w:val="0036312C"/>
    <w:rsid w:val="00363D52"/>
    <w:rsid w:val="00364558"/>
    <w:rsid w:val="00375D96"/>
    <w:rsid w:val="00383D5F"/>
    <w:rsid w:val="003947D1"/>
    <w:rsid w:val="00396D54"/>
    <w:rsid w:val="003A72DA"/>
    <w:rsid w:val="003B4496"/>
    <w:rsid w:val="003B7893"/>
    <w:rsid w:val="003C7EF2"/>
    <w:rsid w:val="003D2601"/>
    <w:rsid w:val="003D44CC"/>
    <w:rsid w:val="003E2782"/>
    <w:rsid w:val="003E54EF"/>
    <w:rsid w:val="003E68FF"/>
    <w:rsid w:val="003F74FC"/>
    <w:rsid w:val="00402B05"/>
    <w:rsid w:val="0040348B"/>
    <w:rsid w:val="0040579C"/>
    <w:rsid w:val="004107B9"/>
    <w:rsid w:val="00420F78"/>
    <w:rsid w:val="00421467"/>
    <w:rsid w:val="00421704"/>
    <w:rsid w:val="00425EAD"/>
    <w:rsid w:val="0042681E"/>
    <w:rsid w:val="0043676B"/>
    <w:rsid w:val="00437BC6"/>
    <w:rsid w:val="00437F13"/>
    <w:rsid w:val="00450695"/>
    <w:rsid w:val="00455216"/>
    <w:rsid w:val="00472C0B"/>
    <w:rsid w:val="004740BA"/>
    <w:rsid w:val="004776E8"/>
    <w:rsid w:val="00481ECA"/>
    <w:rsid w:val="0048254C"/>
    <w:rsid w:val="00483EC6"/>
    <w:rsid w:val="00486F2A"/>
    <w:rsid w:val="0049319C"/>
    <w:rsid w:val="004944BB"/>
    <w:rsid w:val="00496216"/>
    <w:rsid w:val="0049738F"/>
    <w:rsid w:val="004A41EC"/>
    <w:rsid w:val="004B2E37"/>
    <w:rsid w:val="004C4D50"/>
    <w:rsid w:val="004E2686"/>
    <w:rsid w:val="004F1E75"/>
    <w:rsid w:val="004F5E0A"/>
    <w:rsid w:val="005042CE"/>
    <w:rsid w:val="005076D6"/>
    <w:rsid w:val="0052198B"/>
    <w:rsid w:val="005247BE"/>
    <w:rsid w:val="00530A11"/>
    <w:rsid w:val="005318C3"/>
    <w:rsid w:val="00531E63"/>
    <w:rsid w:val="005857A8"/>
    <w:rsid w:val="005B5F3A"/>
    <w:rsid w:val="005C64A1"/>
    <w:rsid w:val="005D3723"/>
    <w:rsid w:val="005E7A49"/>
    <w:rsid w:val="005F08CC"/>
    <w:rsid w:val="005F1BD2"/>
    <w:rsid w:val="005F39BD"/>
    <w:rsid w:val="005F7C5E"/>
    <w:rsid w:val="006001D7"/>
    <w:rsid w:val="00606115"/>
    <w:rsid w:val="00607040"/>
    <w:rsid w:val="00613515"/>
    <w:rsid w:val="006147D3"/>
    <w:rsid w:val="00615106"/>
    <w:rsid w:val="00626273"/>
    <w:rsid w:val="00634726"/>
    <w:rsid w:val="0065160D"/>
    <w:rsid w:val="0065186F"/>
    <w:rsid w:val="00653245"/>
    <w:rsid w:val="00653891"/>
    <w:rsid w:val="00664902"/>
    <w:rsid w:val="00671EB8"/>
    <w:rsid w:val="00684817"/>
    <w:rsid w:val="00685063"/>
    <w:rsid w:val="006A0EBF"/>
    <w:rsid w:val="006A10B2"/>
    <w:rsid w:val="006A2AD8"/>
    <w:rsid w:val="006A5FFD"/>
    <w:rsid w:val="006A62D8"/>
    <w:rsid w:val="006B3658"/>
    <w:rsid w:val="006C0B22"/>
    <w:rsid w:val="006C2716"/>
    <w:rsid w:val="006C4BDB"/>
    <w:rsid w:val="006D1F37"/>
    <w:rsid w:val="006D3F17"/>
    <w:rsid w:val="006E5572"/>
    <w:rsid w:val="006F7F84"/>
    <w:rsid w:val="00702D47"/>
    <w:rsid w:val="007104D7"/>
    <w:rsid w:val="00710DA8"/>
    <w:rsid w:val="00722711"/>
    <w:rsid w:val="00731215"/>
    <w:rsid w:val="007346B2"/>
    <w:rsid w:val="00735C80"/>
    <w:rsid w:val="0076039F"/>
    <w:rsid w:val="00767EA4"/>
    <w:rsid w:val="007726DC"/>
    <w:rsid w:val="00787566"/>
    <w:rsid w:val="00793BCD"/>
    <w:rsid w:val="00797B9E"/>
    <w:rsid w:val="007A0964"/>
    <w:rsid w:val="007A40F3"/>
    <w:rsid w:val="007A41A7"/>
    <w:rsid w:val="007C60D4"/>
    <w:rsid w:val="007C6A15"/>
    <w:rsid w:val="007D32AB"/>
    <w:rsid w:val="007F2B18"/>
    <w:rsid w:val="00802061"/>
    <w:rsid w:val="008028FF"/>
    <w:rsid w:val="00804002"/>
    <w:rsid w:val="00810FD5"/>
    <w:rsid w:val="00813136"/>
    <w:rsid w:val="00823D09"/>
    <w:rsid w:val="0083364D"/>
    <w:rsid w:val="00841E12"/>
    <w:rsid w:val="00843AAA"/>
    <w:rsid w:val="00846325"/>
    <w:rsid w:val="008532EF"/>
    <w:rsid w:val="00884E0E"/>
    <w:rsid w:val="0088541B"/>
    <w:rsid w:val="00886531"/>
    <w:rsid w:val="00886A78"/>
    <w:rsid w:val="00892F04"/>
    <w:rsid w:val="00895288"/>
    <w:rsid w:val="00895948"/>
    <w:rsid w:val="008B367A"/>
    <w:rsid w:val="008B3EF0"/>
    <w:rsid w:val="008C68AC"/>
    <w:rsid w:val="008D4D2F"/>
    <w:rsid w:val="008E1639"/>
    <w:rsid w:val="008E27EB"/>
    <w:rsid w:val="008F4E9E"/>
    <w:rsid w:val="009000DA"/>
    <w:rsid w:val="0090236E"/>
    <w:rsid w:val="00904107"/>
    <w:rsid w:val="00911589"/>
    <w:rsid w:val="00940A07"/>
    <w:rsid w:val="0094668C"/>
    <w:rsid w:val="00947FFC"/>
    <w:rsid w:val="00952B40"/>
    <w:rsid w:val="0095437F"/>
    <w:rsid w:val="009622C2"/>
    <w:rsid w:val="0096374C"/>
    <w:rsid w:val="00977B4C"/>
    <w:rsid w:val="00986EE4"/>
    <w:rsid w:val="009879B7"/>
    <w:rsid w:val="009A1D2D"/>
    <w:rsid w:val="009B58C5"/>
    <w:rsid w:val="009C32C4"/>
    <w:rsid w:val="009C334A"/>
    <w:rsid w:val="009C7AF4"/>
    <w:rsid w:val="009D56C9"/>
    <w:rsid w:val="009D6C14"/>
    <w:rsid w:val="009D6ED8"/>
    <w:rsid w:val="009E54A8"/>
    <w:rsid w:val="009F2BC9"/>
    <w:rsid w:val="009F5581"/>
    <w:rsid w:val="00A06808"/>
    <w:rsid w:val="00A13A52"/>
    <w:rsid w:val="00A1592A"/>
    <w:rsid w:val="00A16C21"/>
    <w:rsid w:val="00A41B8D"/>
    <w:rsid w:val="00A66735"/>
    <w:rsid w:val="00A725DD"/>
    <w:rsid w:val="00A81F0E"/>
    <w:rsid w:val="00A93700"/>
    <w:rsid w:val="00AA0DE8"/>
    <w:rsid w:val="00AA7A2A"/>
    <w:rsid w:val="00AB09A4"/>
    <w:rsid w:val="00AB7A4C"/>
    <w:rsid w:val="00AC6298"/>
    <w:rsid w:val="00AD44CB"/>
    <w:rsid w:val="00AE1439"/>
    <w:rsid w:val="00B02C14"/>
    <w:rsid w:val="00B24942"/>
    <w:rsid w:val="00B36E14"/>
    <w:rsid w:val="00B42BB0"/>
    <w:rsid w:val="00B55A24"/>
    <w:rsid w:val="00B710EF"/>
    <w:rsid w:val="00B764ED"/>
    <w:rsid w:val="00B7789D"/>
    <w:rsid w:val="00BB5B42"/>
    <w:rsid w:val="00BC6DFC"/>
    <w:rsid w:val="00BD2EC5"/>
    <w:rsid w:val="00BD2EF2"/>
    <w:rsid w:val="00BE1159"/>
    <w:rsid w:val="00BF4AEB"/>
    <w:rsid w:val="00BF5AB5"/>
    <w:rsid w:val="00C11CAD"/>
    <w:rsid w:val="00C173F1"/>
    <w:rsid w:val="00C260CD"/>
    <w:rsid w:val="00C37847"/>
    <w:rsid w:val="00C55CF9"/>
    <w:rsid w:val="00C56DD1"/>
    <w:rsid w:val="00C8214B"/>
    <w:rsid w:val="00C86041"/>
    <w:rsid w:val="00C86708"/>
    <w:rsid w:val="00C916D7"/>
    <w:rsid w:val="00C92CB8"/>
    <w:rsid w:val="00CA2F47"/>
    <w:rsid w:val="00CA41E9"/>
    <w:rsid w:val="00CB3291"/>
    <w:rsid w:val="00CC013C"/>
    <w:rsid w:val="00CC0D87"/>
    <w:rsid w:val="00CC4D0C"/>
    <w:rsid w:val="00CD0FAE"/>
    <w:rsid w:val="00CD34C7"/>
    <w:rsid w:val="00CE3026"/>
    <w:rsid w:val="00CF6D6F"/>
    <w:rsid w:val="00D0191A"/>
    <w:rsid w:val="00D2156C"/>
    <w:rsid w:val="00D27FAE"/>
    <w:rsid w:val="00D30248"/>
    <w:rsid w:val="00D457D6"/>
    <w:rsid w:val="00D46AC8"/>
    <w:rsid w:val="00D65D4A"/>
    <w:rsid w:val="00D75999"/>
    <w:rsid w:val="00D761DD"/>
    <w:rsid w:val="00D84206"/>
    <w:rsid w:val="00D86FCF"/>
    <w:rsid w:val="00D90AC1"/>
    <w:rsid w:val="00D9261F"/>
    <w:rsid w:val="00D9457B"/>
    <w:rsid w:val="00D9485A"/>
    <w:rsid w:val="00DA05CE"/>
    <w:rsid w:val="00DA4B01"/>
    <w:rsid w:val="00DA621C"/>
    <w:rsid w:val="00DB0F15"/>
    <w:rsid w:val="00DB46EE"/>
    <w:rsid w:val="00DC475F"/>
    <w:rsid w:val="00DC48B4"/>
    <w:rsid w:val="00DC620E"/>
    <w:rsid w:val="00DD04E4"/>
    <w:rsid w:val="00DD2BCE"/>
    <w:rsid w:val="00DE0649"/>
    <w:rsid w:val="00DE27E1"/>
    <w:rsid w:val="00DF36F6"/>
    <w:rsid w:val="00E05C63"/>
    <w:rsid w:val="00E075D6"/>
    <w:rsid w:val="00E13E93"/>
    <w:rsid w:val="00E141D2"/>
    <w:rsid w:val="00E14227"/>
    <w:rsid w:val="00E1439B"/>
    <w:rsid w:val="00E22850"/>
    <w:rsid w:val="00E23842"/>
    <w:rsid w:val="00E249F3"/>
    <w:rsid w:val="00E37B35"/>
    <w:rsid w:val="00E463C5"/>
    <w:rsid w:val="00E51448"/>
    <w:rsid w:val="00E51ED5"/>
    <w:rsid w:val="00E55AAE"/>
    <w:rsid w:val="00E6303D"/>
    <w:rsid w:val="00E668EF"/>
    <w:rsid w:val="00E67393"/>
    <w:rsid w:val="00E7655F"/>
    <w:rsid w:val="00E8592F"/>
    <w:rsid w:val="00E918DE"/>
    <w:rsid w:val="00E927CD"/>
    <w:rsid w:val="00E93F46"/>
    <w:rsid w:val="00E9460C"/>
    <w:rsid w:val="00E949D4"/>
    <w:rsid w:val="00EA2B7E"/>
    <w:rsid w:val="00EC3FDB"/>
    <w:rsid w:val="00ED2B72"/>
    <w:rsid w:val="00EE30CB"/>
    <w:rsid w:val="00EE4A95"/>
    <w:rsid w:val="00EF10AB"/>
    <w:rsid w:val="00EF58FE"/>
    <w:rsid w:val="00F00F18"/>
    <w:rsid w:val="00F02ADA"/>
    <w:rsid w:val="00F02FB0"/>
    <w:rsid w:val="00F17949"/>
    <w:rsid w:val="00F21652"/>
    <w:rsid w:val="00F31043"/>
    <w:rsid w:val="00F31F24"/>
    <w:rsid w:val="00F331CB"/>
    <w:rsid w:val="00F41F5F"/>
    <w:rsid w:val="00F46B71"/>
    <w:rsid w:val="00F752FD"/>
    <w:rsid w:val="00F76BB0"/>
    <w:rsid w:val="00F83BA0"/>
    <w:rsid w:val="00FA5EE9"/>
    <w:rsid w:val="00FB4704"/>
    <w:rsid w:val="00FD07BE"/>
    <w:rsid w:val="00FD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58FA6"/>
  <w15:chartTrackingRefBased/>
  <w15:docId w15:val="{61875165-1ABA-4889-966B-FF43403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ertificate"/>
    <w:qFormat/>
    <w:rsid w:val="00B55A2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55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558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C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CF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53F3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2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867</Words>
  <Characters>4947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Sočković</dc:creator>
  <cp:keywords/>
  <dc:description/>
  <cp:lastModifiedBy>Ivana Ravlić</cp:lastModifiedBy>
  <cp:revision>362</cp:revision>
  <cp:lastPrinted>2022-12-11T12:51:00Z</cp:lastPrinted>
  <dcterms:created xsi:type="dcterms:W3CDTF">2022-09-30T12:23:00Z</dcterms:created>
  <dcterms:modified xsi:type="dcterms:W3CDTF">2022-12-11T13:35:00Z</dcterms:modified>
</cp:coreProperties>
</file>